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Pr="00C23FE0">
        <w:rPr>
          <w:rFonts w:asciiTheme="minorHAnsi" w:eastAsia="Helvetica" w:hAnsiTheme="minorHAnsi" w:cstheme="minorHAnsi"/>
          <w:sz w:val="24"/>
          <w:szCs w:val="24"/>
        </w:rPr>
        <w:t>on 8</w:t>
      </w:r>
      <w:r w:rsidR="007572FF" w:rsidRPr="00C23FE0">
        <w:rPr>
          <w:rFonts w:asciiTheme="minorHAnsi" w:eastAsia="Helvetica" w:hAnsiTheme="minorHAnsi" w:cstheme="minorHAnsi"/>
          <w:sz w:val="24"/>
          <w:szCs w:val="24"/>
          <w:vertAlign w:val="superscript"/>
        </w:rPr>
        <w:t>th</w:t>
      </w:r>
      <w:r w:rsidRPr="00C23FE0">
        <w:rPr>
          <w:rFonts w:asciiTheme="minorHAnsi" w:eastAsia="Helvetica" w:hAnsiTheme="minorHAnsi" w:cstheme="minorHAnsi"/>
          <w:sz w:val="24"/>
          <w:szCs w:val="24"/>
        </w:rPr>
        <w:t xml:space="preserve"> March 2017</w:t>
      </w:r>
      <w:r w:rsidR="007572FF" w:rsidRPr="00C23FE0">
        <w:rPr>
          <w:rFonts w:asciiTheme="minorHAnsi" w:eastAsia="Helvetica" w:hAnsiTheme="minorHAnsi" w:cstheme="minorHAnsi"/>
          <w:sz w:val="24"/>
          <w:szCs w:val="24"/>
        </w:rPr>
        <w:t xml:space="preserve"> </w:t>
      </w:r>
    </w:p>
    <w:p w:rsidR="00A91021" w:rsidRPr="00C23FE0" w:rsidRDefault="00A91021" w:rsidP="007572FF">
      <w:pPr>
        <w:pStyle w:val="Body1"/>
        <w:jc w:val="center"/>
        <w:rPr>
          <w:rFonts w:asciiTheme="minorHAnsi" w:hAnsiTheme="minorHAnsi" w:cstheme="minorHAnsi"/>
          <w:sz w:val="24"/>
          <w:szCs w:val="24"/>
        </w:rPr>
      </w:pPr>
      <w:hyperlink r:id="rId7" w:history="1">
        <w:r w:rsidRPr="006A5989">
          <w:rPr>
            <w:rStyle w:val="Hyperlink"/>
            <w:rFonts w:asciiTheme="minorHAnsi" w:eastAsia="Helvetica" w:hAnsiTheme="minorHAnsi" w:cstheme="minorHAnsi"/>
            <w:sz w:val="24"/>
            <w:szCs w:val="24"/>
          </w:rPr>
          <w:t>www.spurstow-pc.gov.uk</w:t>
        </w:r>
      </w:hyperlink>
      <w:r>
        <w:rPr>
          <w:rFonts w:asciiTheme="minorHAnsi" w:eastAsia="Helvetica" w:hAnsiTheme="minorHAnsi" w:cstheme="minorHAnsi"/>
          <w:sz w:val="24"/>
          <w:szCs w:val="24"/>
        </w:rPr>
        <w:t xml:space="preserve">  clerk@spurstow-pc.gov.uk</w:t>
      </w:r>
    </w:p>
    <w:p w:rsidR="007572FF" w:rsidRPr="00C23FE0" w:rsidRDefault="007572FF" w:rsidP="007572FF">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w:t>
      </w:r>
      <w:proofErr w:type="spellStart"/>
      <w:r w:rsidRPr="00C23FE0">
        <w:rPr>
          <w:rFonts w:asciiTheme="minorHAnsi" w:eastAsia="Helvetica" w:hAnsiTheme="minorHAnsi" w:cstheme="minorHAnsi"/>
          <w:b/>
          <w:sz w:val="24"/>
          <w:szCs w:val="24"/>
          <w:u w:val="single"/>
        </w:rPr>
        <w:t>Peckforton</w:t>
      </w:r>
      <w:proofErr w:type="spellEnd"/>
      <w:r w:rsidRPr="00C23FE0">
        <w:rPr>
          <w:rFonts w:asciiTheme="minorHAnsi" w:eastAsia="Helvetica" w:hAnsiTheme="minorHAnsi" w:cstheme="minorHAnsi"/>
          <w:b/>
          <w:sz w:val="24"/>
          <w:szCs w:val="24"/>
          <w:u w:val="single"/>
        </w:rPr>
        <w:t xml:space="preserve"> &amp; Beeston Village Room</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Barry Bell (</w:t>
      </w:r>
      <w:r w:rsidRPr="00C23FE0">
        <w:rPr>
          <w:rFonts w:asciiTheme="minorHAnsi" w:eastAsia="Helvetica" w:hAnsiTheme="minorHAnsi" w:cstheme="minorHAnsi"/>
          <w:b/>
          <w:sz w:val="24"/>
          <w:szCs w:val="24"/>
        </w:rPr>
        <w:t xml:space="preserve">BB </w:t>
      </w:r>
      <w:r w:rsidRPr="00C23FE0">
        <w:rPr>
          <w:rFonts w:asciiTheme="minorHAnsi" w:eastAsia="Helvetica" w:hAnsiTheme="minorHAnsi" w:cstheme="minorHAnsi"/>
          <w:sz w:val="24"/>
          <w:szCs w:val="24"/>
        </w:rPr>
        <w:t>(Vice Chair)), Stuart Lee (</w:t>
      </w:r>
      <w:r w:rsidRPr="00C23FE0">
        <w:rPr>
          <w:rFonts w:asciiTheme="minorHAnsi" w:eastAsia="Helvetica" w:hAnsiTheme="minorHAnsi" w:cstheme="minorHAnsi"/>
          <w:b/>
          <w:sz w:val="24"/>
          <w:szCs w:val="24"/>
        </w:rPr>
        <w:t>SL</w:t>
      </w:r>
      <w:r w:rsidRPr="00C23FE0">
        <w:rPr>
          <w:rFonts w:asciiTheme="minorHAnsi" w:eastAsia="Helvetica" w:hAnsiTheme="minorHAnsi" w:cstheme="minorHAnsi"/>
          <w:sz w:val="24"/>
          <w:szCs w:val="24"/>
        </w:rPr>
        <w:t xml:space="preserve">), </w:t>
      </w:r>
      <w:proofErr w:type="spellStart"/>
      <w:r w:rsidRPr="00C23FE0">
        <w:rPr>
          <w:rFonts w:asciiTheme="minorHAnsi" w:eastAsia="Helvetica" w:hAnsiTheme="minorHAnsi" w:cstheme="minorHAnsi"/>
          <w:sz w:val="24"/>
          <w:szCs w:val="24"/>
        </w:rPr>
        <w:t>Mrs</w:t>
      </w:r>
      <w:proofErr w:type="spellEnd"/>
      <w:r w:rsidRPr="00C23FE0">
        <w:rPr>
          <w:rFonts w:asciiTheme="minorHAnsi" w:eastAsia="Helvetica" w:hAnsiTheme="minorHAnsi" w:cstheme="minorHAnsi"/>
          <w:sz w:val="24"/>
          <w:szCs w:val="24"/>
        </w:rPr>
        <w:t xml:space="preserve"> Helen Exley (</w:t>
      </w:r>
      <w:r w:rsidRPr="00C23FE0">
        <w:rPr>
          <w:rFonts w:asciiTheme="minorHAnsi" w:eastAsia="Helvetica" w:hAnsiTheme="minorHAnsi" w:cstheme="minorHAnsi"/>
          <w:b/>
          <w:sz w:val="24"/>
          <w:szCs w:val="24"/>
        </w:rPr>
        <w:t>The Clerk</w:t>
      </w:r>
      <w:r w:rsidRPr="00C23FE0">
        <w:rPr>
          <w:rFonts w:asciiTheme="minorHAnsi" w:eastAsia="Helvetica" w:hAnsiTheme="minorHAnsi" w:cstheme="minorHAnsi"/>
          <w:sz w:val="24"/>
          <w:szCs w:val="24"/>
        </w:rPr>
        <w:t>), 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Katherine Hutchinson (</w:t>
      </w:r>
      <w:r w:rsidRPr="00C23FE0">
        <w:rPr>
          <w:rFonts w:asciiTheme="minorHAnsi" w:eastAsia="Helvetica" w:hAnsiTheme="minorHAnsi" w:cstheme="minorHAnsi"/>
          <w:b/>
          <w:sz w:val="24"/>
          <w:szCs w:val="24"/>
        </w:rPr>
        <w:t>KH</w:t>
      </w:r>
      <w:r w:rsidRPr="00C23FE0">
        <w:rPr>
          <w:rFonts w:asciiTheme="minorHAnsi" w:eastAsia="Helvetica" w:hAnsiTheme="minorHAnsi" w:cstheme="minorHAnsi"/>
          <w:sz w:val="24"/>
          <w:szCs w:val="24"/>
        </w:rPr>
        <w:t>),</w:t>
      </w:r>
      <w:r w:rsidR="00C23FE0" w:rsidRPr="00C23FE0">
        <w:rPr>
          <w:rFonts w:asciiTheme="minorHAnsi" w:eastAsia="Helvetica" w:hAnsiTheme="minorHAnsi" w:cstheme="minorHAnsi"/>
          <w:sz w:val="24"/>
          <w:szCs w:val="24"/>
        </w:rPr>
        <w:t xml:space="preserve"> Chris </w:t>
      </w:r>
      <w:proofErr w:type="spellStart"/>
      <w:r w:rsidR="00C23FE0" w:rsidRPr="00C23FE0">
        <w:rPr>
          <w:rFonts w:asciiTheme="minorHAnsi" w:eastAsia="Helvetica" w:hAnsiTheme="minorHAnsi" w:cstheme="minorHAnsi"/>
          <w:sz w:val="24"/>
          <w:szCs w:val="24"/>
        </w:rPr>
        <w:t>Warriner</w:t>
      </w:r>
      <w:proofErr w:type="spellEnd"/>
      <w:r w:rsidR="00C23FE0"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Pr="00C23FE0">
        <w:rPr>
          <w:rFonts w:asciiTheme="minorHAnsi" w:eastAsia="Helvetica" w:hAnsiTheme="minorHAnsi" w:cstheme="minorHAnsi"/>
          <w:sz w:val="24"/>
          <w:szCs w:val="24"/>
        </w:rPr>
        <w:t>: None.</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u w:val="single"/>
        </w:rPr>
      </w:pPr>
      <w:r w:rsidRPr="00C23FE0">
        <w:rPr>
          <w:rFonts w:asciiTheme="minorHAnsi" w:eastAsia="Helvetica" w:hAnsiTheme="minorHAnsi" w:cstheme="minorHAnsi"/>
          <w:b/>
          <w:color w:val="000000"/>
          <w:u w:val="single"/>
        </w:rPr>
        <w:t>Apologies received</w:t>
      </w:r>
      <w:r w:rsidRPr="00C23FE0">
        <w:rPr>
          <w:rFonts w:asciiTheme="minorHAnsi" w:eastAsia="Helvetica" w:hAnsiTheme="minorHAnsi" w:cstheme="minorHAnsi"/>
          <w:color w:val="000000"/>
          <w:u w:val="single"/>
        </w:rPr>
        <w:t>:</w:t>
      </w:r>
    </w:p>
    <w:p w:rsidR="007572FF" w:rsidRPr="00C23FE0" w:rsidRDefault="00012463" w:rsidP="007572FF">
      <w:pPr>
        <w:suppressAutoHyphens/>
        <w:spacing w:after="200" w:line="276" w:lineRule="auto"/>
        <w:ind w:firstLine="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w:t>
      </w:r>
      <w:r w:rsidR="00C23FE0" w:rsidRPr="00C23FE0">
        <w:rPr>
          <w:rFonts w:asciiTheme="minorHAnsi" w:eastAsia="Helvetica" w:hAnsiTheme="minorHAnsi" w:cstheme="minorHAnsi"/>
        </w:rPr>
        <w:t>Sean Augustin ((</w:t>
      </w:r>
      <w:r w:rsidR="00C23FE0" w:rsidRPr="00C23FE0">
        <w:rPr>
          <w:rFonts w:asciiTheme="minorHAnsi" w:eastAsia="Helvetica" w:hAnsiTheme="minorHAnsi" w:cstheme="minorHAnsi"/>
          <w:b/>
        </w:rPr>
        <w:t>SA</w:t>
      </w:r>
      <w:r w:rsidR="00C23FE0" w:rsidRPr="00C23FE0">
        <w:rPr>
          <w:rFonts w:asciiTheme="minorHAnsi" w:eastAsia="Helvetica" w:hAnsiTheme="minorHAnsi" w:cstheme="minorHAnsi"/>
        </w:rPr>
        <w:t>) Chair),</w:t>
      </w:r>
      <w:r w:rsidR="00C23FE0">
        <w:rPr>
          <w:rFonts w:asciiTheme="minorHAnsi" w:eastAsia="Helvetica" w:hAnsiTheme="minorHAnsi" w:cstheme="minorHAnsi"/>
        </w:rPr>
        <w:t xml:space="preserve"> </w:t>
      </w:r>
      <w:r w:rsidR="007572FF" w:rsidRPr="00C23FE0">
        <w:rPr>
          <w:rFonts w:asciiTheme="minorHAnsi" w:eastAsia="Helvetica" w:hAnsiTheme="minorHAnsi" w:cstheme="minorHAnsi"/>
          <w:color w:val="000000"/>
        </w:rPr>
        <w:t>Mandy Murton (</w:t>
      </w:r>
      <w:r w:rsidR="007572FF" w:rsidRPr="00C23FE0">
        <w:rPr>
          <w:rFonts w:asciiTheme="minorHAnsi" w:eastAsia="Helvetica" w:hAnsiTheme="minorHAnsi" w:cstheme="minorHAnsi"/>
          <w:b/>
          <w:color w:val="000000"/>
        </w:rPr>
        <w:t>MM</w:t>
      </w:r>
      <w:r w:rsidR="007572FF" w:rsidRPr="00C23FE0">
        <w:rPr>
          <w:rFonts w:asciiTheme="minorHAnsi" w:eastAsia="Helvetica" w:hAnsiTheme="minorHAnsi" w:cstheme="minorHAnsi"/>
          <w:color w:val="000000"/>
        </w:rPr>
        <w:t xml:space="preserve">), </w:t>
      </w:r>
      <w:r w:rsidR="00C23FE0" w:rsidRPr="00C23FE0">
        <w:rPr>
          <w:rFonts w:asciiTheme="minorHAnsi" w:eastAsia="Helvetica" w:hAnsiTheme="minorHAnsi" w:cstheme="minorHAnsi"/>
        </w:rPr>
        <w:t>David Cox (</w:t>
      </w:r>
      <w:r w:rsidR="00C23FE0" w:rsidRPr="00C23FE0">
        <w:rPr>
          <w:rFonts w:asciiTheme="minorHAnsi" w:eastAsia="Helvetica" w:hAnsiTheme="minorHAnsi" w:cstheme="minorHAnsi"/>
          <w:b/>
        </w:rPr>
        <w:t>DC</w:t>
      </w:r>
      <w:r w:rsidR="00C23FE0" w:rsidRPr="00C23FE0">
        <w:rPr>
          <w:rFonts w:asciiTheme="minorHAnsi" w:eastAsia="Helvetica" w:hAnsiTheme="minorHAnsi" w:cstheme="minorHAnsi"/>
        </w:rPr>
        <w:t>)</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Declaration o</w:t>
      </w:r>
      <w:r w:rsidR="00C65800">
        <w:rPr>
          <w:rFonts w:asciiTheme="minorHAnsi" w:eastAsia="Helvetica" w:hAnsiTheme="minorHAnsi" w:cstheme="minorHAnsi"/>
          <w:b/>
          <w:color w:val="000000"/>
          <w:u w:val="single"/>
        </w:rPr>
        <w:t xml:space="preserve">f Interests &amp; </w:t>
      </w:r>
      <w:proofErr w:type="spellStart"/>
      <w:r w:rsidR="00C65800">
        <w:rPr>
          <w:rFonts w:asciiTheme="minorHAnsi" w:eastAsia="Helvetica" w:hAnsiTheme="minorHAnsi" w:cstheme="minorHAnsi"/>
          <w:b/>
          <w:color w:val="000000"/>
          <w:u w:val="single"/>
        </w:rPr>
        <w:t>Councillors</w:t>
      </w:r>
      <w:proofErr w:type="spellEnd"/>
      <w:r w:rsidR="00C65800">
        <w:rPr>
          <w:rFonts w:asciiTheme="minorHAnsi" w:eastAsia="Helvetica" w:hAnsiTheme="minorHAnsi" w:cstheme="minorHAnsi"/>
          <w:b/>
          <w:color w:val="000000"/>
          <w:u w:val="single"/>
        </w:rPr>
        <w:t xml:space="preserve"> Code o</w:t>
      </w:r>
      <w:r w:rsidRPr="00C23FE0">
        <w:rPr>
          <w:rFonts w:asciiTheme="minorHAnsi" w:eastAsia="Helvetica" w:hAnsiTheme="minorHAnsi" w:cstheme="minorHAnsi"/>
          <w:b/>
          <w:color w:val="000000"/>
          <w:u w:val="single"/>
        </w:rPr>
        <w:t>f Conduct:</w:t>
      </w:r>
    </w:p>
    <w:p w:rsidR="007572FF" w:rsidRPr="00C23FE0" w:rsidRDefault="007572FF" w:rsidP="007572FF">
      <w:pPr>
        <w:suppressAutoHyphens/>
        <w:spacing w:after="200" w:line="276" w:lineRule="auto"/>
        <w:ind w:left="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There were no declarations of </w:t>
      </w:r>
      <w:proofErr w:type="spellStart"/>
      <w:r w:rsidRPr="00C23FE0">
        <w:rPr>
          <w:rFonts w:asciiTheme="minorHAnsi" w:eastAsia="Helvetica" w:hAnsiTheme="minorHAnsi" w:cstheme="minorHAnsi"/>
          <w:color w:val="000000"/>
        </w:rPr>
        <w:t>Councillor</w:t>
      </w:r>
      <w:proofErr w:type="spellEnd"/>
      <w:r w:rsidRPr="00C23FE0">
        <w:rPr>
          <w:rFonts w:asciiTheme="minorHAnsi" w:eastAsia="Helvetica" w:hAnsiTheme="minorHAnsi" w:cstheme="minorHAnsi"/>
          <w:color w:val="000000"/>
        </w:rPr>
        <w:t xml:space="preserve"> Interests declared.</w:t>
      </w:r>
    </w:p>
    <w:p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C23FE0">
        <w:rPr>
          <w:rFonts w:asciiTheme="minorHAnsi" w:eastAsia="Helvetica" w:hAnsiTheme="minorHAnsi" w:cstheme="minorHAnsi"/>
          <w:b/>
          <w:color w:val="000000"/>
          <w:u w:val="single"/>
        </w:rPr>
        <w:t>Matters Arising &amp; approval of previous minutes</w:t>
      </w:r>
      <w:r w:rsidRPr="00C23FE0">
        <w:rPr>
          <w:rFonts w:asciiTheme="minorHAnsi" w:eastAsia="Helvetica" w:hAnsiTheme="minorHAnsi" w:cstheme="minorHAnsi"/>
          <w:b/>
          <w:color w:val="000000"/>
        </w:rPr>
        <w:t xml:space="preserve"> </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Dip in the Road in </w:t>
      </w:r>
      <w:proofErr w:type="spellStart"/>
      <w:r w:rsidRPr="00C23FE0">
        <w:rPr>
          <w:rFonts w:asciiTheme="minorHAnsi" w:eastAsia="Helvetica" w:hAnsiTheme="minorHAnsi" w:cstheme="minorHAnsi"/>
          <w:color w:val="000000"/>
        </w:rPr>
        <w:t>Peckfo</w:t>
      </w:r>
      <w:r w:rsidR="00455A8C">
        <w:rPr>
          <w:rFonts w:asciiTheme="minorHAnsi" w:eastAsia="Helvetica" w:hAnsiTheme="minorHAnsi" w:cstheme="minorHAnsi"/>
          <w:color w:val="000000"/>
        </w:rPr>
        <w:t>rton</w:t>
      </w:r>
      <w:proofErr w:type="spellEnd"/>
      <w:r w:rsidR="00455A8C">
        <w:rPr>
          <w:rFonts w:asciiTheme="minorHAnsi" w:eastAsia="Helvetica" w:hAnsiTheme="minorHAnsi" w:cstheme="minorHAnsi"/>
          <w:color w:val="000000"/>
        </w:rPr>
        <w:t xml:space="preserve"> Hall Lane - </w:t>
      </w:r>
      <w:r w:rsidRPr="00C23FE0">
        <w:rPr>
          <w:rFonts w:asciiTheme="minorHAnsi" w:eastAsia="Helvetica" w:hAnsiTheme="minorHAnsi" w:cstheme="minorHAnsi"/>
          <w:color w:val="000000"/>
        </w:rPr>
        <w:t>CEC</w:t>
      </w:r>
      <w:r w:rsidR="00926E5B">
        <w:rPr>
          <w:rFonts w:asciiTheme="minorHAnsi" w:eastAsia="Helvetica" w:hAnsiTheme="minorHAnsi" w:cstheme="minorHAnsi"/>
          <w:color w:val="000000"/>
        </w:rPr>
        <w:t xml:space="preserve"> Highways have been contacted again</w:t>
      </w:r>
      <w:r w:rsidR="00455A8C">
        <w:rPr>
          <w:rFonts w:asciiTheme="minorHAnsi" w:eastAsia="Helvetica" w:hAnsiTheme="minorHAnsi" w:cstheme="minorHAnsi"/>
          <w:color w:val="000000"/>
        </w:rPr>
        <w:t xml:space="preserve"> regarding this</w:t>
      </w:r>
      <w:r w:rsidR="00926E5B">
        <w:rPr>
          <w:rFonts w:asciiTheme="minorHAnsi" w:eastAsia="Helvetica" w:hAnsiTheme="minorHAnsi" w:cstheme="minorHAnsi"/>
          <w:color w:val="000000"/>
        </w:rPr>
        <w:t>.</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Application for the fe</w:t>
      </w:r>
      <w:r w:rsidR="00926E5B">
        <w:rPr>
          <w:rFonts w:asciiTheme="minorHAnsi" w:eastAsia="Helvetica" w:hAnsiTheme="minorHAnsi" w:cstheme="minorHAnsi"/>
          <w:color w:val="000000"/>
        </w:rPr>
        <w:t xml:space="preserve">nce at </w:t>
      </w:r>
      <w:proofErr w:type="spellStart"/>
      <w:r w:rsidR="00926E5B">
        <w:rPr>
          <w:rFonts w:asciiTheme="minorHAnsi" w:eastAsia="Helvetica" w:hAnsiTheme="minorHAnsi" w:cstheme="minorHAnsi"/>
          <w:color w:val="000000"/>
        </w:rPr>
        <w:t>Castleview</w:t>
      </w:r>
      <w:proofErr w:type="spellEnd"/>
      <w:r w:rsidR="00926E5B">
        <w:rPr>
          <w:rFonts w:asciiTheme="minorHAnsi" w:eastAsia="Helvetica" w:hAnsiTheme="minorHAnsi" w:cstheme="minorHAnsi"/>
          <w:color w:val="000000"/>
        </w:rPr>
        <w:t xml:space="preserve"> is still awaiting a decision</w:t>
      </w:r>
      <w:r w:rsidRPr="00C23FE0">
        <w:rPr>
          <w:rFonts w:asciiTheme="minorHAnsi" w:eastAsia="Helvetica" w:hAnsiTheme="minorHAnsi" w:cstheme="minorHAnsi"/>
          <w:color w:val="000000"/>
        </w:rPr>
        <w:t xml:space="preserve">. </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Panama </w:t>
      </w:r>
      <w:proofErr w:type="spellStart"/>
      <w:r w:rsidR="00926E5B">
        <w:rPr>
          <w:rFonts w:asciiTheme="minorHAnsi" w:eastAsia="Helvetica" w:hAnsiTheme="minorHAnsi" w:cstheme="minorHAnsi"/>
          <w:color w:val="000000"/>
        </w:rPr>
        <w:t>Hatty’s</w:t>
      </w:r>
      <w:proofErr w:type="spellEnd"/>
      <w:r w:rsidR="00926E5B">
        <w:rPr>
          <w:rFonts w:asciiTheme="minorHAnsi" w:eastAsia="Helvetica" w:hAnsiTheme="minorHAnsi" w:cstheme="minorHAnsi"/>
          <w:color w:val="000000"/>
        </w:rPr>
        <w:t xml:space="preserve"> gates - letter of acknowledgement</w:t>
      </w:r>
      <w:r w:rsidR="00C65800">
        <w:rPr>
          <w:rFonts w:asciiTheme="minorHAnsi" w:eastAsia="Helvetica" w:hAnsiTheme="minorHAnsi" w:cstheme="minorHAnsi"/>
          <w:color w:val="000000"/>
        </w:rPr>
        <w:t xml:space="preserve"> written</w:t>
      </w:r>
      <w:r w:rsidR="00926E5B">
        <w:rPr>
          <w:rFonts w:asciiTheme="minorHAnsi" w:eastAsia="Helvetica" w:hAnsiTheme="minorHAnsi" w:cstheme="minorHAnsi"/>
          <w:color w:val="000000"/>
        </w:rPr>
        <w:t xml:space="preserve"> to the Proprietor for his efforts. </w:t>
      </w:r>
      <w:r w:rsidR="00926E5B" w:rsidRPr="00926E5B">
        <w:rPr>
          <w:rFonts w:asciiTheme="minorHAnsi" w:eastAsia="Helvetica" w:hAnsiTheme="minorHAnsi" w:cstheme="minorHAnsi"/>
          <w:b/>
          <w:color w:val="000000"/>
        </w:rPr>
        <w:t>BB</w:t>
      </w:r>
      <w:r w:rsidR="00926E5B">
        <w:rPr>
          <w:rFonts w:asciiTheme="minorHAnsi" w:eastAsia="Helvetica" w:hAnsiTheme="minorHAnsi" w:cstheme="minorHAnsi"/>
          <w:color w:val="000000"/>
        </w:rPr>
        <w:t xml:space="preserve"> to deliver.  </w:t>
      </w:r>
    </w:p>
    <w:p w:rsidR="007572FF" w:rsidRPr="00C23FE0" w:rsidRDefault="00926E5B"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 xml:space="preserve">Clerk has had an e mail from </w:t>
      </w:r>
      <w:r w:rsidR="007572FF" w:rsidRPr="00C23FE0">
        <w:rPr>
          <w:rFonts w:asciiTheme="minorHAnsi" w:eastAsia="Helvetica" w:hAnsiTheme="minorHAnsi" w:cstheme="minorHAnsi"/>
          <w:color w:val="000000"/>
        </w:rPr>
        <w:t>CEC Highways re</w:t>
      </w:r>
      <w:r>
        <w:rPr>
          <w:rFonts w:asciiTheme="minorHAnsi" w:eastAsia="Helvetica" w:hAnsiTheme="minorHAnsi" w:cstheme="minorHAnsi"/>
          <w:color w:val="000000"/>
        </w:rPr>
        <w:t>garding “Long Lane” sign stating that it won’t be until next financial year that this will instigated</w:t>
      </w:r>
      <w:r w:rsidR="007572FF" w:rsidRPr="00C23FE0">
        <w:rPr>
          <w:rFonts w:asciiTheme="minorHAnsi" w:eastAsia="Helvetica" w:hAnsiTheme="minorHAnsi" w:cstheme="minorHAnsi"/>
          <w:color w:val="000000"/>
        </w:rPr>
        <w:t>.</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Light</w:t>
      </w:r>
      <w:r w:rsidR="00926E5B">
        <w:rPr>
          <w:rFonts w:asciiTheme="minorHAnsi" w:eastAsia="Helvetica" w:hAnsiTheme="minorHAnsi" w:cstheme="minorHAnsi"/>
          <w:color w:val="000000"/>
        </w:rPr>
        <w:t>ing issues – The Clerk has requested a quote for the works of LED replacement</w:t>
      </w:r>
      <w:r w:rsidRPr="00C23FE0">
        <w:rPr>
          <w:rFonts w:asciiTheme="minorHAnsi" w:eastAsia="Helvetica" w:hAnsiTheme="minorHAnsi" w:cstheme="minorHAnsi"/>
          <w:color w:val="000000"/>
        </w:rPr>
        <w:t>.</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proofErr w:type="spellStart"/>
      <w:r w:rsidRPr="00C23FE0">
        <w:rPr>
          <w:rFonts w:asciiTheme="minorHAnsi" w:eastAsia="Helvetica" w:hAnsiTheme="minorHAnsi" w:cstheme="minorHAnsi"/>
          <w:color w:val="000000"/>
        </w:rPr>
        <w:t>Phonebox</w:t>
      </w:r>
      <w:proofErr w:type="spellEnd"/>
      <w:r w:rsidRPr="00C23FE0">
        <w:rPr>
          <w:rFonts w:asciiTheme="minorHAnsi" w:eastAsia="Helvetica" w:hAnsiTheme="minorHAnsi" w:cstheme="minorHAnsi"/>
          <w:color w:val="000000"/>
        </w:rPr>
        <w:t xml:space="preserve"> in </w:t>
      </w:r>
      <w:proofErr w:type="spellStart"/>
      <w:r w:rsidRPr="00C23FE0">
        <w:rPr>
          <w:rFonts w:asciiTheme="minorHAnsi" w:eastAsia="Helvetica" w:hAnsiTheme="minorHAnsi" w:cstheme="minorHAnsi"/>
          <w:color w:val="000000"/>
        </w:rPr>
        <w:t>Peckforton</w:t>
      </w:r>
      <w:proofErr w:type="spellEnd"/>
      <w:r w:rsidR="00C65800">
        <w:rPr>
          <w:rFonts w:asciiTheme="minorHAnsi" w:eastAsia="Helvetica" w:hAnsiTheme="minorHAnsi" w:cstheme="minorHAnsi"/>
          <w:color w:val="000000"/>
        </w:rPr>
        <w:t xml:space="preserve"> Hall Lane.  BT still to remove</w:t>
      </w:r>
      <w:r w:rsidRPr="00C23FE0">
        <w:rPr>
          <w:rFonts w:asciiTheme="minorHAnsi" w:eastAsia="Helvetica" w:hAnsiTheme="minorHAnsi" w:cstheme="minorHAnsi"/>
          <w:color w:val="000000"/>
        </w:rPr>
        <w:t>.</w:t>
      </w:r>
    </w:p>
    <w:p w:rsidR="007572FF" w:rsidRPr="00C23FE0" w:rsidRDefault="00523BD4"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Minutes approved from 14/12/17</w:t>
      </w:r>
      <w:r w:rsidR="007572FF" w:rsidRPr="00C23FE0">
        <w:rPr>
          <w:rFonts w:asciiTheme="minorHAnsi" w:eastAsia="Helvetica" w:hAnsiTheme="minorHAnsi" w:cstheme="minorHAnsi"/>
          <w:sz w:val="24"/>
          <w:szCs w:val="24"/>
        </w:rPr>
        <w:t xml:space="preserve"> meeting.  </w:t>
      </w:r>
      <w:r>
        <w:rPr>
          <w:rFonts w:asciiTheme="minorHAnsi" w:eastAsia="Helvetica" w:hAnsiTheme="minorHAnsi" w:cstheme="minorHAnsi"/>
          <w:b/>
          <w:sz w:val="24"/>
          <w:szCs w:val="24"/>
        </w:rPr>
        <w:t>FR</w:t>
      </w:r>
      <w:r w:rsidR="007572FF" w:rsidRPr="00C23FE0">
        <w:rPr>
          <w:rFonts w:asciiTheme="minorHAnsi" w:eastAsia="Helvetica" w:hAnsiTheme="minorHAnsi" w:cstheme="minorHAnsi"/>
          <w:sz w:val="24"/>
          <w:szCs w:val="24"/>
        </w:rPr>
        <w:t xml:space="preserve"> proposed and </w:t>
      </w:r>
      <w:r>
        <w:rPr>
          <w:rFonts w:asciiTheme="minorHAnsi" w:eastAsia="Helvetica" w:hAnsiTheme="minorHAnsi" w:cstheme="minorHAnsi"/>
          <w:b/>
          <w:sz w:val="24"/>
          <w:szCs w:val="24"/>
        </w:rPr>
        <w:t>SL</w:t>
      </w:r>
      <w:r w:rsidR="007572FF" w:rsidRPr="00C23FE0">
        <w:rPr>
          <w:rFonts w:asciiTheme="minorHAnsi" w:eastAsia="Helvetica" w:hAnsiTheme="minorHAnsi" w:cstheme="minorHAnsi"/>
          <w:sz w:val="24"/>
          <w:szCs w:val="24"/>
        </w:rPr>
        <w:t xml:space="preserve"> seconded.  All     </w:t>
      </w:r>
      <w:proofErr w:type="spellStart"/>
      <w:r w:rsidR="007572FF" w:rsidRPr="00C23FE0">
        <w:rPr>
          <w:rFonts w:asciiTheme="minorHAnsi" w:eastAsia="Helvetica" w:hAnsiTheme="minorHAnsi" w:cstheme="minorHAnsi"/>
          <w:sz w:val="24"/>
          <w:szCs w:val="24"/>
        </w:rPr>
        <w:t>Councillors</w:t>
      </w:r>
      <w:proofErr w:type="spellEnd"/>
      <w:r w:rsidR="007572FF" w:rsidRPr="00C23FE0">
        <w:rPr>
          <w:rFonts w:asciiTheme="minorHAnsi" w:eastAsia="Helvetica" w:hAnsiTheme="minorHAnsi" w:cstheme="minorHAnsi"/>
          <w:sz w:val="24"/>
          <w:szCs w:val="24"/>
        </w:rPr>
        <w:t xml:space="preserve">     agreed</w:t>
      </w:r>
      <w:r w:rsidR="0076447C">
        <w:rPr>
          <w:rFonts w:asciiTheme="minorHAnsi" w:eastAsia="Helvetica" w:hAnsiTheme="minorHAnsi" w:cstheme="minorHAnsi"/>
          <w:sz w:val="24"/>
          <w:szCs w:val="24"/>
        </w:rPr>
        <w:t xml:space="preserve"> that these are a true record.</w:t>
      </w:r>
    </w:p>
    <w:p w:rsidR="007572FF" w:rsidRPr="00C23FE0" w:rsidRDefault="007572FF" w:rsidP="007572FF">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4</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Pr="00C23FE0">
        <w:rPr>
          <w:rFonts w:asciiTheme="minorHAnsi" w:eastAsia="Helvetica" w:hAnsiTheme="minorHAnsi" w:cstheme="minorHAnsi"/>
          <w:b/>
          <w:color w:val="000000"/>
          <w:u w:val="single"/>
        </w:rPr>
        <w:t>Open Forum:</w:t>
      </w:r>
    </w:p>
    <w:p w:rsidR="007572FF" w:rsidRPr="00C23FE0" w:rsidRDefault="007572FF" w:rsidP="007572FF">
      <w:pPr>
        <w:suppressAutoHyphens/>
        <w:spacing w:after="200" w:line="276" w:lineRule="auto"/>
        <w:ind w:firstLine="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No members of the public were present. </w:t>
      </w:r>
    </w:p>
    <w:p w:rsidR="007572FF" w:rsidRDefault="007572FF" w:rsidP="007572FF">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5</w:t>
      </w: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Petition for speed limit reduction on A49:</w:t>
      </w:r>
    </w:p>
    <w:p w:rsidR="00E72F8B" w:rsidRPr="00E72F8B" w:rsidRDefault="0076447C" w:rsidP="00E72F8B">
      <w:pPr>
        <w:suppressAutoHyphens/>
        <w:spacing w:after="200" w:line="276" w:lineRule="auto"/>
        <w:ind w:left="720"/>
        <w:jc w:val="both"/>
        <w:outlineLvl w:val="0"/>
        <w:rPr>
          <w:rFonts w:asciiTheme="minorHAnsi" w:eastAsia="Helvetica" w:hAnsiTheme="minorHAnsi" w:cstheme="minorHAnsi"/>
          <w:color w:val="000000"/>
        </w:rPr>
      </w:pPr>
      <w:r w:rsidRPr="0076447C">
        <w:rPr>
          <w:rFonts w:asciiTheme="minorHAnsi" w:eastAsia="Helvetica" w:hAnsiTheme="minorHAnsi" w:cstheme="minorHAnsi"/>
          <w:b/>
          <w:color w:val="000000"/>
        </w:rPr>
        <w:t>BB</w:t>
      </w:r>
      <w:r>
        <w:rPr>
          <w:rFonts w:asciiTheme="minorHAnsi" w:eastAsia="Helvetica" w:hAnsiTheme="minorHAnsi" w:cstheme="minorHAnsi"/>
          <w:color w:val="000000"/>
        </w:rPr>
        <w:t xml:space="preserve"> and </w:t>
      </w:r>
      <w:r w:rsidRPr="0076447C">
        <w:rPr>
          <w:rFonts w:asciiTheme="minorHAnsi" w:eastAsia="Helvetica" w:hAnsiTheme="minorHAnsi" w:cstheme="minorHAnsi"/>
          <w:b/>
          <w:color w:val="000000"/>
        </w:rPr>
        <w:t xml:space="preserve">SA </w:t>
      </w:r>
      <w:r>
        <w:rPr>
          <w:rFonts w:asciiTheme="minorHAnsi" w:eastAsia="Helvetica" w:hAnsiTheme="minorHAnsi" w:cstheme="minorHAnsi"/>
          <w:color w:val="000000"/>
        </w:rPr>
        <w:t xml:space="preserve">have visited the 2 residents on </w:t>
      </w:r>
      <w:proofErr w:type="spellStart"/>
      <w:r>
        <w:rPr>
          <w:rFonts w:asciiTheme="minorHAnsi" w:eastAsia="Helvetica" w:hAnsiTheme="minorHAnsi" w:cstheme="minorHAnsi"/>
          <w:color w:val="000000"/>
        </w:rPr>
        <w:t>Whitchurch</w:t>
      </w:r>
      <w:proofErr w:type="spellEnd"/>
      <w:r>
        <w:rPr>
          <w:rFonts w:asciiTheme="minorHAnsi" w:eastAsia="Helvetica" w:hAnsiTheme="minorHAnsi" w:cstheme="minorHAnsi"/>
          <w:color w:val="000000"/>
        </w:rPr>
        <w:t xml:space="preserve"> Road who have sent letters regarding the speed issue</w:t>
      </w:r>
      <w:r w:rsidR="00E72F8B">
        <w:rPr>
          <w:rFonts w:asciiTheme="minorHAnsi" w:eastAsia="Helvetica" w:hAnsiTheme="minorHAnsi" w:cstheme="minorHAnsi"/>
          <w:color w:val="000000"/>
        </w:rPr>
        <w:t xml:space="preserve"> (</w:t>
      </w:r>
      <w:r w:rsidR="00514DAD">
        <w:rPr>
          <w:rFonts w:asciiTheme="minorHAnsi" w:eastAsia="Helvetica" w:hAnsiTheme="minorHAnsi" w:cstheme="minorHAnsi"/>
          <w:color w:val="000000"/>
        </w:rPr>
        <w:t>attached</w:t>
      </w:r>
      <w:r w:rsidR="00F660ED">
        <w:rPr>
          <w:rFonts w:asciiTheme="minorHAnsi" w:eastAsia="Helvetica" w:hAnsiTheme="minorHAnsi" w:cstheme="minorHAnsi"/>
          <w:color w:val="000000"/>
        </w:rPr>
        <w:t xml:space="preserve"> – originals are on file</w:t>
      </w:r>
      <w:r>
        <w:rPr>
          <w:rFonts w:asciiTheme="minorHAnsi" w:eastAsia="Helvetica" w:hAnsiTheme="minorHAnsi" w:cstheme="minorHAnsi"/>
          <w:color w:val="000000"/>
        </w:rPr>
        <w:t>)</w:t>
      </w:r>
      <w:r w:rsidR="00C65800">
        <w:rPr>
          <w:rFonts w:asciiTheme="minorHAnsi" w:eastAsia="Helvetica" w:hAnsiTheme="minorHAnsi" w:cstheme="minorHAnsi"/>
          <w:color w:val="000000"/>
        </w:rPr>
        <w:t xml:space="preserve">.  E mail </w:t>
      </w:r>
      <w:r w:rsidR="00E72F8B">
        <w:rPr>
          <w:rFonts w:asciiTheme="minorHAnsi" w:eastAsia="Helvetica" w:hAnsiTheme="minorHAnsi" w:cstheme="minorHAnsi"/>
          <w:color w:val="000000"/>
        </w:rPr>
        <w:t xml:space="preserve">also received from David Bell 08/03/17 regarding current situation (attached) and further meetings planned.  No decision has been made on the 30MPH and SPC are awaiting response from Cllr David Brown and CEC highways.  </w:t>
      </w:r>
      <w:r w:rsidR="00514DAD">
        <w:rPr>
          <w:rFonts w:asciiTheme="minorHAnsi" w:eastAsia="Helvetica" w:hAnsiTheme="minorHAnsi" w:cstheme="minorHAnsi"/>
          <w:color w:val="000000"/>
        </w:rPr>
        <w:t>The recent Speed Management Strategy from CEC that has been issued was discussed and it was agreed to upload this onto the website for residents to view.</w:t>
      </w:r>
      <w:r w:rsidRPr="0076447C">
        <w:rPr>
          <w:rFonts w:asciiTheme="minorHAnsi" w:eastAsia="Helvetica" w:hAnsiTheme="minorHAnsi" w:cstheme="minorHAnsi"/>
          <w:color w:val="000000"/>
        </w:rPr>
        <w:tab/>
      </w:r>
    </w:p>
    <w:p w:rsidR="007572FF" w:rsidRDefault="00120229" w:rsidP="00120229">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514DAD">
        <w:rPr>
          <w:rFonts w:asciiTheme="minorHAnsi" w:eastAsia="Helvetica" w:hAnsiTheme="minorHAnsi" w:cstheme="minorHAnsi"/>
          <w:b/>
          <w:color w:val="000000"/>
        </w:rPr>
        <w:t>6</w:t>
      </w:r>
      <w:r w:rsidRPr="00C23FE0">
        <w:rPr>
          <w:rFonts w:asciiTheme="minorHAnsi" w:eastAsia="Helvetica" w:hAnsiTheme="minorHAnsi" w:cstheme="minorHAnsi"/>
          <w:b/>
          <w:color w:val="000000"/>
        </w:rPr>
        <w:t xml:space="preserve">. </w:t>
      </w:r>
      <w:r w:rsidR="007572FF" w:rsidRPr="00C23FE0">
        <w:rPr>
          <w:rFonts w:asciiTheme="minorHAnsi" w:eastAsia="Helvetica" w:hAnsiTheme="minorHAnsi" w:cstheme="minorHAnsi"/>
          <w:b/>
          <w:color w:val="000000"/>
          <w:u w:val="single"/>
        </w:rPr>
        <w:t>Planning applications:</w:t>
      </w:r>
    </w:p>
    <w:p w:rsidR="007572FF" w:rsidRDefault="007572FF" w:rsidP="00120229">
      <w:pPr>
        <w:suppressAutoHyphens/>
        <w:spacing w:after="200" w:line="276" w:lineRule="auto"/>
        <w:ind w:firstLine="720"/>
        <w:jc w:val="both"/>
        <w:outlineLvl w:val="0"/>
        <w:rPr>
          <w:rFonts w:asciiTheme="minorHAnsi" w:eastAsia="Helvetica" w:hAnsiTheme="minorHAnsi" w:cstheme="minorHAnsi"/>
          <w:color w:val="000000"/>
        </w:rPr>
      </w:pPr>
      <w:r w:rsidRPr="00C23FE0">
        <w:rPr>
          <w:rFonts w:asciiTheme="minorHAnsi" w:eastAsia="Helvetica" w:hAnsiTheme="minorHAnsi" w:cstheme="minorHAnsi"/>
          <w:color w:val="000000"/>
        </w:rPr>
        <w:t>No update to report on planning applications.</w:t>
      </w:r>
    </w:p>
    <w:p w:rsidR="00514DAD" w:rsidRDefault="00514DAD" w:rsidP="00120229">
      <w:pPr>
        <w:suppressAutoHyphens/>
        <w:spacing w:after="200" w:line="276" w:lineRule="auto"/>
        <w:ind w:firstLine="720"/>
        <w:jc w:val="both"/>
        <w:outlineLvl w:val="0"/>
        <w:rPr>
          <w:rFonts w:asciiTheme="minorHAnsi" w:eastAsia="Helvetica" w:hAnsiTheme="minorHAnsi" w:cstheme="minorHAnsi"/>
          <w:color w:val="000000"/>
        </w:rPr>
      </w:pPr>
    </w:p>
    <w:p w:rsidR="00F4543F" w:rsidRPr="00C23FE0" w:rsidRDefault="00F4543F" w:rsidP="00F4543F">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w:t>
      </w:r>
      <w:r>
        <w:rPr>
          <w:rFonts w:asciiTheme="minorHAnsi" w:eastAsia="Helvetica" w:hAnsiTheme="minorHAnsi" w:cstheme="minorHAnsi"/>
          <w:b/>
          <w:color w:val="000000"/>
        </w:rPr>
        <w:t xml:space="preserve">  7</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Pr>
          <w:rFonts w:asciiTheme="minorHAnsi" w:eastAsia="Helvetica" w:hAnsiTheme="minorHAnsi" w:cstheme="minorHAnsi"/>
          <w:b/>
          <w:color w:val="000000"/>
          <w:u w:val="single"/>
        </w:rPr>
        <w:t>Website</w:t>
      </w:r>
      <w:r w:rsidRPr="00C23FE0">
        <w:rPr>
          <w:rFonts w:asciiTheme="minorHAnsi" w:eastAsia="Helvetica" w:hAnsiTheme="minorHAnsi" w:cstheme="minorHAnsi"/>
          <w:b/>
          <w:color w:val="000000"/>
          <w:u w:val="single"/>
        </w:rPr>
        <w:t xml:space="preserve"> update</w:t>
      </w:r>
    </w:p>
    <w:p w:rsidR="00514DAD" w:rsidRPr="00C23FE0" w:rsidRDefault="00F4543F" w:rsidP="00F4543F">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 xml:space="preserve">Website is now ready for launch into public domain </w:t>
      </w:r>
      <w:hyperlink r:id="rId8" w:history="1">
        <w:r w:rsidRPr="00227D26">
          <w:rPr>
            <w:rStyle w:val="Hyperlink"/>
            <w:rFonts w:asciiTheme="minorHAnsi" w:eastAsia="Helvetica" w:hAnsiTheme="minorHAnsi" w:cstheme="minorHAnsi"/>
          </w:rPr>
          <w:t>www.spurstow-pc.gov.uk</w:t>
        </w:r>
      </w:hyperlink>
      <w:r>
        <w:rPr>
          <w:rFonts w:asciiTheme="minorHAnsi" w:eastAsia="Helvetica" w:hAnsiTheme="minorHAnsi" w:cstheme="minorHAnsi"/>
          <w:color w:val="000000"/>
        </w:rPr>
        <w:t>. Discussion regarding notifying the residents of Spurstow and a leaflet drop.  It was agreed by all Cllrs present that they would undertake leaflet drop in the Parish.  The Clerk to print and distribute.  The Clerk to contact Link magazine to advertise.  Recent e mail from David Bell suggesting a ”bygones” page with old photos and anecdotes from past times that residents can send in.  The Clerk will publish these when sent in.  Flyer will also state if businesses wish to advertise, to contact Clerk.</w:t>
      </w:r>
    </w:p>
    <w:p w:rsidR="007572FF" w:rsidRPr="00C23FE0" w:rsidRDefault="00120229" w:rsidP="00120229">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8.</w:t>
      </w:r>
      <w:r w:rsidRPr="00C23FE0">
        <w:rPr>
          <w:rFonts w:asciiTheme="minorHAnsi" w:eastAsia="Helvetica" w:hAnsiTheme="minorHAnsi" w:cstheme="minorHAnsi"/>
          <w:b/>
          <w:color w:val="000000"/>
        </w:rPr>
        <w:tab/>
      </w:r>
      <w:r w:rsidR="007572FF" w:rsidRPr="00C23FE0">
        <w:rPr>
          <w:rFonts w:asciiTheme="minorHAnsi" w:eastAsia="Helvetica" w:hAnsiTheme="minorHAnsi" w:cstheme="minorHAnsi"/>
          <w:b/>
          <w:color w:val="000000"/>
          <w:u w:val="single"/>
        </w:rPr>
        <w:t>Financial update</w:t>
      </w:r>
    </w:p>
    <w:p w:rsidR="007572FF" w:rsidRPr="00C23FE0" w:rsidRDefault="00F4543F" w:rsidP="00120229">
      <w:pPr>
        <w:suppressAutoHyphens/>
        <w:spacing w:after="200" w:line="276" w:lineRule="auto"/>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David Cox had previously sent this report to Cllrs and this can be found on the website.</w:t>
      </w:r>
      <w:r w:rsidR="007572FF" w:rsidRPr="00C23FE0">
        <w:rPr>
          <w:rFonts w:asciiTheme="minorHAnsi" w:eastAsia="Helvetica" w:hAnsiTheme="minorHAnsi" w:cstheme="minorHAnsi"/>
          <w:color w:val="000000"/>
        </w:rPr>
        <w:t xml:space="preserve"> </w:t>
      </w:r>
    </w:p>
    <w:p w:rsidR="007572FF" w:rsidRPr="002D3D2F" w:rsidRDefault="00120229" w:rsidP="00120229">
      <w:pPr>
        <w:suppressAutoHyphens/>
        <w:spacing w:after="200" w:line="276" w:lineRule="auto"/>
        <w:jc w:val="both"/>
        <w:outlineLvl w:val="0"/>
        <w:rPr>
          <w:rFonts w:asciiTheme="minorHAnsi" w:eastAsia="Helvetica" w:hAnsiTheme="minorHAnsi" w:cstheme="minorHAnsi"/>
          <w:color w:val="000000"/>
        </w:rPr>
      </w:pPr>
      <w:r w:rsidRPr="00C23FE0">
        <w:rPr>
          <w:rFonts w:asciiTheme="minorHAnsi" w:eastAsia="Helvetica" w:hAnsiTheme="minorHAnsi" w:cstheme="minorHAnsi"/>
          <w:b/>
          <w:color w:val="000000"/>
        </w:rPr>
        <w:t xml:space="preserve">        9. </w:t>
      </w:r>
      <w:r w:rsidR="007572FF" w:rsidRPr="00C23FE0">
        <w:rPr>
          <w:rFonts w:asciiTheme="minorHAnsi" w:eastAsia="Helvetica" w:hAnsiTheme="minorHAnsi" w:cstheme="minorHAnsi"/>
          <w:b/>
          <w:color w:val="000000"/>
          <w:u w:val="single"/>
        </w:rPr>
        <w:t>Clerk’s Report:</w:t>
      </w:r>
    </w:p>
    <w:p w:rsidR="002D3D2F" w:rsidRDefault="002D3D2F" w:rsidP="002D3D2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Clerk to attend a Finance course run by CHALC on 13/03/17 regarding the requirements for the Transparency code and the future reporting of the PC finances from April 2017. </w:t>
      </w:r>
    </w:p>
    <w:p w:rsidR="002B77F0" w:rsidRPr="002D3D2F" w:rsidRDefault="002B77F0" w:rsidP="002D3D2F">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Parish Council Laptop guarantee – 4 year deal for £164.  Agreed by all Cllrs not to proceed with this.</w:t>
      </w:r>
    </w:p>
    <w:p w:rsidR="007572FF" w:rsidRDefault="00120229" w:rsidP="00120229">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10. </w:t>
      </w:r>
      <w:r w:rsidR="007572FF" w:rsidRPr="00C23FE0">
        <w:rPr>
          <w:rFonts w:asciiTheme="minorHAnsi" w:eastAsia="Helvetica" w:hAnsiTheme="minorHAnsi" w:cstheme="minorHAnsi"/>
          <w:b/>
          <w:color w:val="000000"/>
          <w:u w:val="single"/>
        </w:rPr>
        <w:t>Highways issues</w:t>
      </w:r>
      <w:r w:rsidR="007572FF" w:rsidRPr="00C23FE0">
        <w:rPr>
          <w:rFonts w:asciiTheme="minorHAnsi" w:eastAsia="Helvetica" w:hAnsiTheme="minorHAnsi" w:cstheme="minorHAnsi"/>
          <w:b/>
          <w:color w:val="000000"/>
        </w:rPr>
        <w:t>:</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proofErr w:type="spellStart"/>
      <w:r w:rsidRPr="002D3D2F">
        <w:rPr>
          <w:rFonts w:asciiTheme="minorHAnsi" w:eastAsia="ヒラギノ角ゴ Pro W3" w:hAnsiTheme="minorHAnsi" w:cstheme="minorHAnsi"/>
          <w:color w:val="000000"/>
        </w:rPr>
        <w:t>Peckforton</w:t>
      </w:r>
      <w:proofErr w:type="spellEnd"/>
      <w:r w:rsidRPr="002D3D2F">
        <w:rPr>
          <w:rFonts w:asciiTheme="minorHAnsi" w:eastAsia="ヒラギノ角ゴ Pro W3" w:hAnsiTheme="minorHAnsi" w:cstheme="minorHAnsi"/>
          <w:color w:val="000000"/>
        </w:rPr>
        <w:t xml:space="preserve"> Hall Lane – see matters </w:t>
      </w:r>
      <w:r>
        <w:rPr>
          <w:rFonts w:asciiTheme="minorHAnsi" w:eastAsia="ヒラギノ角ゴ Pro W3" w:hAnsiTheme="minorHAnsi" w:cstheme="minorHAnsi"/>
          <w:color w:val="000000"/>
        </w:rPr>
        <w:t>arising</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Road Signage – see matters arising</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Footpath on </w:t>
      </w:r>
      <w:proofErr w:type="spellStart"/>
      <w:r>
        <w:rPr>
          <w:rFonts w:asciiTheme="minorHAnsi" w:eastAsia="ヒラギノ角ゴ Pro W3" w:hAnsiTheme="minorHAnsi" w:cstheme="minorHAnsi"/>
          <w:color w:val="000000"/>
        </w:rPr>
        <w:t>Whitchurch</w:t>
      </w:r>
      <w:proofErr w:type="spellEnd"/>
      <w:r>
        <w:rPr>
          <w:rFonts w:asciiTheme="minorHAnsi" w:eastAsia="ヒラギノ角ゴ Pro W3" w:hAnsiTheme="minorHAnsi" w:cstheme="minorHAnsi"/>
          <w:color w:val="000000"/>
        </w:rPr>
        <w:t xml:space="preserve"> Road –Clerk to E mail to be sent to CEC highways regarding this.</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Lights – See matters arising.</w:t>
      </w:r>
    </w:p>
    <w:p w:rsidR="002D3D2F" w:rsidRP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Back Lane/A49 – Road carriage is collapsing and needs repairing </w:t>
      </w:r>
      <w:bookmarkStart w:id="0" w:name="_GoBack"/>
      <w:r w:rsidRPr="003D68CA">
        <w:rPr>
          <w:rFonts w:asciiTheme="minorHAnsi" w:eastAsia="ヒラギノ角ゴ Pro W3" w:hAnsiTheme="minorHAnsi" w:cstheme="minorHAnsi"/>
          <w:b/>
          <w:color w:val="000000"/>
        </w:rPr>
        <w:t>BB</w:t>
      </w:r>
      <w:bookmarkEnd w:id="0"/>
      <w:r>
        <w:rPr>
          <w:rFonts w:asciiTheme="minorHAnsi" w:eastAsia="ヒラギノ角ゴ Pro W3" w:hAnsiTheme="minorHAnsi" w:cstheme="minorHAnsi"/>
          <w:color w:val="000000"/>
        </w:rPr>
        <w:t xml:space="preserve"> to e mail photos to the Clerk who will report to CEC Highways.</w:t>
      </w:r>
    </w:p>
    <w:p w:rsidR="00120229" w:rsidRPr="00C23FE0" w:rsidRDefault="00120229" w:rsidP="00120229">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11. </w:t>
      </w:r>
      <w:r w:rsidR="002D3D2F">
        <w:rPr>
          <w:rFonts w:asciiTheme="minorHAnsi" w:eastAsia="Helvetica" w:hAnsiTheme="minorHAnsi" w:cstheme="minorHAnsi"/>
          <w:b/>
          <w:color w:val="000000"/>
          <w:u w:val="single"/>
        </w:rPr>
        <w:t>Saddlers Wells Community Woodland</w:t>
      </w:r>
    </w:p>
    <w:p w:rsidR="007572FF" w:rsidRPr="002B77F0" w:rsidRDefault="002D3D2F" w:rsidP="002B77F0">
      <w:pPr>
        <w:suppressAutoHyphens/>
        <w:spacing w:after="200" w:line="276" w:lineRule="auto"/>
        <w:ind w:left="720"/>
        <w:jc w:val="both"/>
        <w:outlineLvl w:val="0"/>
        <w:rPr>
          <w:rFonts w:asciiTheme="minorHAnsi" w:eastAsia="ヒラギノ角ゴ Pro W3" w:hAnsiTheme="minorHAnsi" w:cstheme="minorHAnsi"/>
          <w:b/>
          <w:color w:val="000000"/>
        </w:rPr>
      </w:pPr>
      <w:r>
        <w:rPr>
          <w:rFonts w:asciiTheme="minorHAnsi" w:eastAsia="Helvetica" w:hAnsiTheme="minorHAnsi" w:cstheme="minorHAnsi"/>
          <w:color w:val="000000"/>
        </w:rPr>
        <w:t xml:space="preserve">There is a constitutional change required for the above charity and requirement for a SPC </w:t>
      </w:r>
      <w:proofErr w:type="spellStart"/>
      <w:r>
        <w:rPr>
          <w:rFonts w:asciiTheme="minorHAnsi" w:eastAsia="Helvetica" w:hAnsiTheme="minorHAnsi" w:cstheme="minorHAnsi"/>
          <w:color w:val="000000"/>
        </w:rPr>
        <w:t>Councillor</w:t>
      </w:r>
      <w:proofErr w:type="spellEnd"/>
      <w:r>
        <w:rPr>
          <w:rFonts w:asciiTheme="minorHAnsi" w:eastAsia="Helvetica" w:hAnsiTheme="minorHAnsi" w:cstheme="minorHAnsi"/>
          <w:color w:val="000000"/>
        </w:rPr>
        <w:t xml:space="preserve"> to be elected onto the newly formed</w:t>
      </w:r>
      <w:r w:rsidR="0073698D">
        <w:rPr>
          <w:rFonts w:asciiTheme="minorHAnsi" w:eastAsia="Helvetica" w:hAnsiTheme="minorHAnsi" w:cstheme="minorHAnsi"/>
          <w:color w:val="000000"/>
        </w:rPr>
        <w:t xml:space="preserve"> Charitable Incorporated </w:t>
      </w:r>
      <w:proofErr w:type="spellStart"/>
      <w:r w:rsidR="0073698D">
        <w:rPr>
          <w:rFonts w:asciiTheme="minorHAnsi" w:eastAsia="Helvetica" w:hAnsiTheme="minorHAnsi" w:cstheme="minorHAnsi"/>
          <w:color w:val="000000"/>
        </w:rPr>
        <w:t>Organisation</w:t>
      </w:r>
      <w:proofErr w:type="spellEnd"/>
      <w:r w:rsidR="0073698D">
        <w:rPr>
          <w:rFonts w:asciiTheme="minorHAnsi" w:eastAsia="Helvetica" w:hAnsiTheme="minorHAnsi" w:cstheme="minorHAnsi"/>
          <w:color w:val="000000"/>
        </w:rPr>
        <w:t xml:space="preserve"> (CIO).  It was proposed by </w:t>
      </w:r>
      <w:r w:rsidR="0073698D" w:rsidRPr="0073698D">
        <w:rPr>
          <w:rFonts w:asciiTheme="minorHAnsi" w:eastAsia="Helvetica" w:hAnsiTheme="minorHAnsi" w:cstheme="minorHAnsi"/>
          <w:b/>
          <w:color w:val="000000"/>
        </w:rPr>
        <w:t>BB</w:t>
      </w:r>
      <w:r w:rsidR="0073698D">
        <w:rPr>
          <w:rFonts w:asciiTheme="minorHAnsi" w:eastAsia="Helvetica" w:hAnsiTheme="minorHAnsi" w:cstheme="minorHAnsi"/>
          <w:color w:val="000000"/>
        </w:rPr>
        <w:t xml:space="preserve"> and seconded by </w:t>
      </w:r>
      <w:r w:rsidR="0073698D" w:rsidRPr="0073698D">
        <w:rPr>
          <w:rFonts w:asciiTheme="minorHAnsi" w:eastAsia="Helvetica" w:hAnsiTheme="minorHAnsi" w:cstheme="minorHAnsi"/>
          <w:b/>
          <w:color w:val="000000"/>
        </w:rPr>
        <w:t>CW</w:t>
      </w:r>
      <w:r w:rsidR="0073698D">
        <w:rPr>
          <w:rFonts w:asciiTheme="minorHAnsi" w:eastAsia="Helvetica" w:hAnsiTheme="minorHAnsi" w:cstheme="minorHAnsi"/>
          <w:color w:val="000000"/>
        </w:rPr>
        <w:t xml:space="preserve"> that </w:t>
      </w:r>
      <w:r w:rsidR="0073698D" w:rsidRPr="0073698D">
        <w:rPr>
          <w:rFonts w:asciiTheme="minorHAnsi" w:eastAsia="Helvetica" w:hAnsiTheme="minorHAnsi" w:cstheme="minorHAnsi"/>
          <w:b/>
          <w:color w:val="000000"/>
        </w:rPr>
        <w:t>KH</w:t>
      </w:r>
      <w:r w:rsidR="0073698D">
        <w:rPr>
          <w:rFonts w:asciiTheme="minorHAnsi" w:eastAsia="Helvetica" w:hAnsiTheme="minorHAnsi" w:cstheme="minorHAnsi"/>
          <w:color w:val="000000"/>
        </w:rPr>
        <w:t xml:space="preserve"> remain as the PC representative.  All Cllrs agreed. </w:t>
      </w:r>
    </w:p>
    <w:p w:rsidR="007572FF" w:rsidRPr="002B77F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2B77F0">
        <w:rPr>
          <w:rFonts w:asciiTheme="minorHAnsi" w:eastAsia="Helvetica" w:hAnsiTheme="minorHAnsi" w:cstheme="minorHAnsi"/>
          <w:b/>
          <w:color w:val="000000"/>
          <w:u w:val="single"/>
        </w:rPr>
        <w:t xml:space="preserve">Payment of accounts:                                                   </w:t>
      </w:r>
      <w:r w:rsidR="002B77F0" w:rsidRPr="002B77F0">
        <w:rPr>
          <w:rFonts w:asciiTheme="minorHAnsi" w:eastAsia="Helvetica" w:hAnsiTheme="minorHAnsi" w:cstheme="minorHAnsi"/>
          <w:b/>
          <w:color w:val="000000"/>
          <w:u w:val="single"/>
        </w:rPr>
        <w:t xml:space="preserve">            </w:t>
      </w:r>
      <w:r w:rsidRPr="002B77F0">
        <w:rPr>
          <w:rFonts w:asciiTheme="minorHAnsi" w:eastAsia="Helvetica" w:hAnsiTheme="minorHAnsi" w:cstheme="minorHAnsi"/>
          <w:b/>
          <w:color w:val="000000"/>
          <w:u w:val="single"/>
        </w:rPr>
        <w:t>Chq no               amount</w:t>
      </w:r>
    </w:p>
    <w:p w:rsidR="007572FF" w:rsidRDefault="002B77F0" w:rsidP="00120229">
      <w:pPr>
        <w:suppressAutoHyphens/>
        <w:spacing w:after="200" w:line="276" w:lineRule="auto"/>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Scottish Power</w:t>
      </w:r>
      <w:r>
        <w:rPr>
          <w:rFonts w:asciiTheme="minorHAnsi" w:eastAsia="Helvetica" w:hAnsiTheme="minorHAnsi" w:cstheme="minorHAnsi"/>
          <w:color w:val="000000"/>
        </w:rPr>
        <w:tab/>
        <w:t>16/01/17</w:t>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Pr>
          <w:rFonts w:asciiTheme="minorHAnsi" w:eastAsia="Helvetica" w:hAnsiTheme="minorHAnsi" w:cstheme="minorHAnsi"/>
          <w:color w:val="000000"/>
        </w:rPr>
        <w:t xml:space="preserve">            627</w:t>
      </w:r>
      <w:r>
        <w:rPr>
          <w:rFonts w:asciiTheme="minorHAnsi" w:eastAsia="Helvetica" w:hAnsiTheme="minorHAnsi" w:cstheme="minorHAnsi"/>
          <w:color w:val="000000"/>
        </w:rPr>
        <w:tab/>
      </w:r>
      <w:r>
        <w:rPr>
          <w:rFonts w:asciiTheme="minorHAnsi" w:eastAsia="Helvetica" w:hAnsiTheme="minorHAnsi" w:cstheme="minorHAnsi"/>
          <w:color w:val="000000"/>
        </w:rPr>
        <w:tab/>
        <w:t xml:space="preserve">£  </w:t>
      </w:r>
      <w:r w:rsidR="007572FF" w:rsidRPr="00C23FE0">
        <w:rPr>
          <w:rFonts w:asciiTheme="minorHAnsi" w:eastAsia="Helvetica" w:hAnsiTheme="minorHAnsi" w:cstheme="minorHAnsi"/>
          <w:color w:val="000000"/>
        </w:rPr>
        <w:t>93.11</w:t>
      </w:r>
    </w:p>
    <w:p w:rsidR="002B77F0" w:rsidRPr="00C23FE0" w:rsidRDefault="002B77F0" w:rsidP="00120229">
      <w:pPr>
        <w:suppressAutoHyphens/>
        <w:spacing w:after="200" w:line="276" w:lineRule="auto"/>
        <w:ind w:firstLine="720"/>
        <w:jc w:val="both"/>
        <w:outlineLvl w:val="0"/>
        <w:rPr>
          <w:rFonts w:asciiTheme="minorHAnsi" w:eastAsia="ヒラギノ角ゴ Pro W3" w:hAnsiTheme="minorHAnsi" w:cstheme="minorHAnsi"/>
          <w:color w:val="000000"/>
        </w:rPr>
      </w:pPr>
      <w:proofErr w:type="spellStart"/>
      <w:r>
        <w:rPr>
          <w:rFonts w:asciiTheme="minorHAnsi" w:eastAsia="Helvetica" w:hAnsiTheme="minorHAnsi" w:cstheme="minorHAnsi"/>
          <w:color w:val="000000"/>
        </w:rPr>
        <w:t>IntouchCRM</w:t>
      </w:r>
      <w:proofErr w:type="spellEnd"/>
      <w:r>
        <w:rPr>
          <w:rFonts w:asciiTheme="minorHAnsi" w:eastAsia="Helvetica" w:hAnsiTheme="minorHAnsi" w:cstheme="minorHAnsi"/>
          <w:color w:val="000000"/>
        </w:rPr>
        <w:t xml:space="preserve"> (annual webhosting fee) </w:t>
      </w:r>
      <w:r w:rsidR="00C65800">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                                  </w:t>
      </w:r>
      <w:r w:rsidR="00C65800">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 628                      £360.00 </w:t>
      </w:r>
    </w:p>
    <w:p w:rsidR="007572FF" w:rsidRPr="00C23FE0" w:rsidRDefault="007572FF" w:rsidP="002B77F0">
      <w:pPr>
        <w:suppressAutoHyphens/>
        <w:spacing w:after="200" w:line="276" w:lineRule="auto"/>
        <w:ind w:firstLine="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Peter Wilson (Litter picking)</w:t>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629</w:t>
      </w:r>
      <w:r w:rsidR="002B77F0">
        <w:rPr>
          <w:rFonts w:asciiTheme="minorHAnsi" w:eastAsia="Helvetica" w:hAnsiTheme="minorHAnsi" w:cstheme="minorHAnsi"/>
          <w:color w:val="000000"/>
        </w:rPr>
        <w:tab/>
      </w:r>
      <w:r w:rsidR="002B77F0">
        <w:rPr>
          <w:rFonts w:asciiTheme="minorHAnsi" w:eastAsia="Helvetica" w:hAnsiTheme="minorHAnsi" w:cstheme="minorHAnsi"/>
          <w:color w:val="000000"/>
        </w:rPr>
        <w:tab/>
        <w:t xml:space="preserve"> £ 164</w:t>
      </w:r>
      <w:r w:rsidRPr="00C23FE0">
        <w:rPr>
          <w:rFonts w:asciiTheme="minorHAnsi" w:eastAsia="Helvetica" w:hAnsiTheme="minorHAnsi" w:cstheme="minorHAnsi"/>
          <w:color w:val="000000"/>
        </w:rPr>
        <w:t>.40</w:t>
      </w:r>
    </w:p>
    <w:p w:rsidR="007572FF" w:rsidRPr="00C23FE0" w:rsidRDefault="007572FF" w:rsidP="00120229">
      <w:pPr>
        <w:suppressAutoHyphens/>
        <w:spacing w:after="200" w:line="276" w:lineRule="auto"/>
        <w:ind w:firstLine="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Helen Exley (Salary)</w:t>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630</w:t>
      </w:r>
      <w:r w:rsidR="002B77F0">
        <w:rPr>
          <w:rFonts w:asciiTheme="minorHAnsi" w:eastAsia="Helvetica" w:hAnsiTheme="minorHAnsi" w:cstheme="minorHAnsi"/>
          <w:color w:val="000000"/>
        </w:rPr>
        <w:tab/>
      </w:r>
      <w:r w:rsidR="002B77F0">
        <w:rPr>
          <w:rFonts w:asciiTheme="minorHAnsi" w:eastAsia="Helvetica" w:hAnsiTheme="minorHAnsi" w:cstheme="minorHAnsi"/>
          <w:color w:val="000000"/>
        </w:rPr>
        <w:tab/>
        <w:t>£ 362.50</w:t>
      </w:r>
    </w:p>
    <w:p w:rsidR="002B77F0" w:rsidRDefault="002B77F0" w:rsidP="00120229">
      <w:pPr>
        <w:suppressAutoHyphens/>
        <w:spacing w:after="200" w:line="276" w:lineRule="auto"/>
        <w:ind w:firstLine="720"/>
        <w:jc w:val="both"/>
        <w:outlineLvl w:val="0"/>
        <w:rPr>
          <w:rFonts w:asciiTheme="minorHAnsi" w:eastAsia="Helvetica" w:hAnsiTheme="minorHAnsi" w:cstheme="minorHAnsi"/>
          <w:color w:val="000000"/>
        </w:rPr>
      </w:pPr>
      <w:proofErr w:type="spellStart"/>
      <w:r w:rsidRPr="00C23FE0">
        <w:rPr>
          <w:rFonts w:asciiTheme="minorHAnsi" w:eastAsia="Helvetica" w:hAnsiTheme="minorHAnsi" w:cstheme="minorHAnsi"/>
          <w:color w:val="000000"/>
        </w:rPr>
        <w:t>Peckforton</w:t>
      </w:r>
      <w:proofErr w:type="spellEnd"/>
      <w:r w:rsidRPr="00C23FE0">
        <w:rPr>
          <w:rFonts w:asciiTheme="minorHAnsi" w:eastAsia="Helvetica" w:hAnsiTheme="minorHAnsi" w:cstheme="minorHAnsi"/>
          <w:color w:val="000000"/>
        </w:rPr>
        <w:t xml:space="preserve"> &amp; Be</w:t>
      </w:r>
      <w:r>
        <w:rPr>
          <w:rFonts w:asciiTheme="minorHAnsi" w:eastAsia="Helvetica" w:hAnsiTheme="minorHAnsi" w:cstheme="minorHAnsi"/>
          <w:color w:val="000000"/>
        </w:rPr>
        <w:t>eston Village rooms (room use)</w:t>
      </w:r>
      <w:r>
        <w:rPr>
          <w:rFonts w:asciiTheme="minorHAnsi" w:eastAsia="Helvetica" w:hAnsiTheme="minorHAnsi" w:cstheme="minorHAnsi"/>
          <w:color w:val="000000"/>
        </w:rPr>
        <w:tab/>
        <w:t xml:space="preserve">            631</w:t>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t>£   20.00</w:t>
      </w:r>
    </w:p>
    <w:p w:rsidR="007572FF" w:rsidRDefault="002B77F0" w:rsidP="00120229">
      <w:pPr>
        <w:suppressAutoHyphens/>
        <w:spacing w:after="200" w:line="276" w:lineRule="auto"/>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All payments were proposed by </w:t>
      </w:r>
      <w:r w:rsidRPr="002B77F0">
        <w:rPr>
          <w:rFonts w:asciiTheme="minorHAnsi" w:eastAsia="Helvetica" w:hAnsiTheme="minorHAnsi" w:cstheme="minorHAnsi"/>
          <w:b/>
          <w:color w:val="000000"/>
        </w:rPr>
        <w:t>CW</w:t>
      </w:r>
      <w:r>
        <w:rPr>
          <w:rFonts w:asciiTheme="minorHAnsi" w:eastAsia="Helvetica" w:hAnsiTheme="minorHAnsi" w:cstheme="minorHAnsi"/>
          <w:color w:val="000000"/>
        </w:rPr>
        <w:t xml:space="preserve"> and seconded by </w:t>
      </w:r>
      <w:r w:rsidRPr="002B77F0">
        <w:rPr>
          <w:rFonts w:asciiTheme="minorHAnsi" w:eastAsia="Helvetica" w:hAnsiTheme="minorHAnsi" w:cstheme="minorHAnsi"/>
          <w:b/>
          <w:color w:val="000000"/>
        </w:rPr>
        <w:t>SL</w:t>
      </w:r>
      <w:r>
        <w:rPr>
          <w:rFonts w:asciiTheme="minorHAnsi" w:eastAsia="Helvetica" w:hAnsiTheme="minorHAnsi" w:cstheme="minorHAnsi"/>
          <w:color w:val="000000"/>
        </w:rPr>
        <w:t>.</w:t>
      </w:r>
      <w:r w:rsidR="007572FF" w:rsidRPr="00C23FE0">
        <w:rPr>
          <w:rFonts w:asciiTheme="minorHAnsi" w:eastAsia="Helvetica" w:hAnsiTheme="minorHAnsi" w:cstheme="minorHAnsi"/>
          <w:color w:val="000000"/>
        </w:rPr>
        <w:tab/>
      </w:r>
    </w:p>
    <w:p w:rsidR="002B77F0" w:rsidRDefault="002B77F0" w:rsidP="00120229">
      <w:pPr>
        <w:suppressAutoHyphens/>
        <w:spacing w:after="200" w:line="276" w:lineRule="auto"/>
        <w:ind w:firstLine="720"/>
        <w:jc w:val="both"/>
        <w:outlineLvl w:val="0"/>
        <w:rPr>
          <w:rFonts w:asciiTheme="minorHAnsi" w:eastAsia="Helvetica" w:hAnsiTheme="minorHAnsi" w:cstheme="minorHAnsi"/>
          <w:color w:val="000000"/>
        </w:rPr>
      </w:pPr>
    </w:p>
    <w:p w:rsidR="002B77F0" w:rsidRDefault="002B77F0" w:rsidP="00120229">
      <w:pPr>
        <w:suppressAutoHyphens/>
        <w:spacing w:after="200" w:line="276" w:lineRule="auto"/>
        <w:ind w:firstLine="720"/>
        <w:jc w:val="both"/>
        <w:outlineLvl w:val="0"/>
        <w:rPr>
          <w:rFonts w:asciiTheme="minorHAnsi" w:eastAsia="Helvetica" w:hAnsiTheme="minorHAnsi" w:cstheme="minorHAnsi"/>
          <w:color w:val="000000"/>
        </w:rPr>
      </w:pPr>
    </w:p>
    <w:p w:rsidR="002B77F0" w:rsidRPr="00C23FE0" w:rsidRDefault="002B77F0" w:rsidP="00120229">
      <w:pPr>
        <w:suppressAutoHyphens/>
        <w:spacing w:after="200" w:line="276" w:lineRule="auto"/>
        <w:ind w:firstLine="720"/>
        <w:jc w:val="both"/>
        <w:outlineLvl w:val="0"/>
        <w:rPr>
          <w:rFonts w:asciiTheme="minorHAnsi" w:eastAsia="ヒラギノ角ゴ Pro W3" w:hAnsiTheme="minorHAnsi" w:cstheme="minorHAnsi"/>
          <w:color w:val="000000"/>
        </w:rPr>
      </w:pPr>
    </w:p>
    <w:p w:rsidR="007572FF" w:rsidRPr="002B77F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2B77F0">
        <w:rPr>
          <w:rFonts w:asciiTheme="minorHAnsi" w:eastAsia="Helvetica" w:hAnsiTheme="minorHAnsi" w:cstheme="minorHAnsi"/>
          <w:b/>
          <w:color w:val="000000"/>
          <w:u w:val="single"/>
        </w:rPr>
        <w:t>Dates of next meetings</w:t>
      </w:r>
    </w:p>
    <w:p w:rsidR="002B77F0" w:rsidRPr="002B77F0" w:rsidRDefault="007572FF" w:rsidP="002B77F0">
      <w:pPr>
        <w:suppressAutoHyphens/>
        <w:spacing w:after="200" w:line="276" w:lineRule="auto"/>
        <w:ind w:firstLine="720"/>
        <w:jc w:val="both"/>
        <w:outlineLvl w:val="0"/>
        <w:rPr>
          <w:rFonts w:asciiTheme="minorHAnsi" w:eastAsia="Helvetica" w:hAnsiTheme="minorHAnsi" w:cstheme="minorHAnsi"/>
          <w:color w:val="FF0000"/>
        </w:rPr>
      </w:pPr>
      <w:r w:rsidRPr="00C23FE0">
        <w:rPr>
          <w:rFonts w:asciiTheme="minorHAnsi" w:eastAsia="Helvetica" w:hAnsiTheme="minorHAnsi" w:cstheme="minorHAnsi"/>
          <w:color w:val="FF0000"/>
        </w:rPr>
        <w:t xml:space="preserve"> 10</w:t>
      </w:r>
      <w:r w:rsidRPr="00C23FE0">
        <w:rPr>
          <w:rFonts w:asciiTheme="minorHAnsi" w:eastAsia="Helvetica" w:hAnsiTheme="minorHAnsi" w:cstheme="minorHAnsi"/>
          <w:color w:val="FF0000"/>
          <w:vertAlign w:val="superscript"/>
        </w:rPr>
        <w:t>th</w:t>
      </w:r>
      <w:r w:rsidR="00C65800">
        <w:rPr>
          <w:rFonts w:asciiTheme="minorHAnsi" w:eastAsia="Helvetica" w:hAnsiTheme="minorHAnsi" w:cstheme="minorHAnsi"/>
          <w:color w:val="FF0000"/>
        </w:rPr>
        <w:t xml:space="preserve"> May (Inc Annual Meeting), 5</w:t>
      </w:r>
      <w:r w:rsidRPr="00C23FE0">
        <w:rPr>
          <w:rFonts w:asciiTheme="minorHAnsi" w:eastAsia="Helvetica" w:hAnsiTheme="minorHAnsi" w:cstheme="minorHAnsi"/>
          <w:color w:val="FF0000"/>
          <w:vertAlign w:val="superscript"/>
        </w:rPr>
        <w:t>th</w:t>
      </w:r>
      <w:r w:rsidRPr="00C23FE0">
        <w:rPr>
          <w:rFonts w:asciiTheme="minorHAnsi" w:eastAsia="Helvetica" w:hAnsiTheme="minorHAnsi" w:cstheme="minorHAnsi"/>
          <w:color w:val="FF0000"/>
        </w:rPr>
        <w:t xml:space="preserve"> September, 6</w:t>
      </w:r>
      <w:r w:rsidRPr="00C23FE0">
        <w:rPr>
          <w:rFonts w:asciiTheme="minorHAnsi" w:eastAsia="Helvetica" w:hAnsiTheme="minorHAnsi" w:cstheme="minorHAnsi"/>
          <w:color w:val="FF0000"/>
          <w:vertAlign w:val="superscript"/>
        </w:rPr>
        <w:t>th</w:t>
      </w:r>
      <w:r w:rsidRPr="00C23FE0">
        <w:rPr>
          <w:rFonts w:asciiTheme="minorHAnsi" w:eastAsia="Helvetica" w:hAnsiTheme="minorHAnsi" w:cstheme="minorHAnsi"/>
          <w:color w:val="FF0000"/>
        </w:rPr>
        <w:t xml:space="preserve"> December.  </w:t>
      </w:r>
    </w:p>
    <w:p w:rsidR="007572FF" w:rsidRPr="00C23FE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u w:val="single"/>
        </w:rPr>
        <w:t>AOB:</w:t>
      </w:r>
    </w:p>
    <w:p w:rsidR="007572FF" w:rsidRDefault="002B77F0" w:rsidP="002B77F0">
      <w:pPr>
        <w:pStyle w:val="Body1"/>
        <w:ind w:left="720"/>
        <w:jc w:val="both"/>
        <w:rPr>
          <w:rFonts w:asciiTheme="minorHAnsi" w:eastAsia="Helvetica" w:hAnsiTheme="minorHAnsi" w:cstheme="minorHAnsi"/>
          <w:sz w:val="24"/>
          <w:szCs w:val="24"/>
        </w:rPr>
      </w:pPr>
      <w:r>
        <w:rPr>
          <w:rFonts w:asciiTheme="minorHAnsi" w:eastAsia="Helvetica" w:hAnsiTheme="minorHAnsi" w:cstheme="minorHAnsi"/>
          <w:b/>
          <w:sz w:val="24"/>
          <w:szCs w:val="24"/>
        </w:rPr>
        <w:t xml:space="preserve">SL </w:t>
      </w:r>
      <w:r w:rsidRPr="002B77F0">
        <w:rPr>
          <w:rFonts w:asciiTheme="minorHAnsi" w:eastAsia="Helvetica" w:hAnsiTheme="minorHAnsi" w:cstheme="minorHAnsi"/>
          <w:sz w:val="24"/>
          <w:szCs w:val="24"/>
        </w:rPr>
        <w:t>h</w:t>
      </w:r>
      <w:r>
        <w:rPr>
          <w:rFonts w:asciiTheme="minorHAnsi" w:eastAsia="Helvetica" w:hAnsiTheme="minorHAnsi" w:cstheme="minorHAnsi"/>
          <w:sz w:val="24"/>
          <w:szCs w:val="24"/>
        </w:rPr>
        <w:t>ave an active e m</w:t>
      </w:r>
      <w:r w:rsidRPr="002B77F0">
        <w:rPr>
          <w:rFonts w:asciiTheme="minorHAnsi" w:eastAsia="Helvetica" w:hAnsiTheme="minorHAnsi" w:cstheme="minorHAnsi"/>
          <w:sz w:val="24"/>
          <w:szCs w:val="24"/>
        </w:rPr>
        <w:t>ail account up and running by 22</w:t>
      </w:r>
      <w:r w:rsidRPr="002B77F0">
        <w:rPr>
          <w:rFonts w:asciiTheme="minorHAnsi" w:eastAsia="Helvetica" w:hAnsiTheme="minorHAnsi" w:cstheme="minorHAnsi"/>
          <w:sz w:val="24"/>
          <w:szCs w:val="24"/>
          <w:vertAlign w:val="superscript"/>
        </w:rPr>
        <w:t>nd</w:t>
      </w:r>
      <w:r w:rsidRPr="002B77F0">
        <w:rPr>
          <w:rFonts w:asciiTheme="minorHAnsi" w:eastAsia="Helvetica" w:hAnsiTheme="minorHAnsi" w:cstheme="minorHAnsi"/>
          <w:sz w:val="24"/>
          <w:szCs w:val="24"/>
        </w:rPr>
        <w:t xml:space="preserve"> March</w:t>
      </w:r>
      <w:r w:rsidR="007572FF" w:rsidRPr="00C23FE0">
        <w:rPr>
          <w:rFonts w:asciiTheme="minorHAnsi" w:eastAsia="Helvetica" w:hAnsiTheme="minorHAnsi" w:cstheme="minorHAnsi"/>
          <w:sz w:val="24"/>
          <w:szCs w:val="24"/>
        </w:rPr>
        <w:t xml:space="preserve"> to</w:t>
      </w:r>
      <w:r>
        <w:rPr>
          <w:rFonts w:asciiTheme="minorHAnsi" w:eastAsia="Helvetica" w:hAnsiTheme="minorHAnsi" w:cstheme="minorHAnsi"/>
          <w:sz w:val="24"/>
          <w:szCs w:val="24"/>
        </w:rPr>
        <w:t xml:space="preserve"> ensure that he receives all current e mail and PC related information</w:t>
      </w:r>
      <w:r w:rsidR="007572FF" w:rsidRPr="00C23FE0">
        <w:rPr>
          <w:rFonts w:asciiTheme="minorHAnsi" w:eastAsia="Helvetica" w:hAnsiTheme="minorHAnsi" w:cstheme="minorHAnsi"/>
          <w:sz w:val="24"/>
          <w:szCs w:val="24"/>
        </w:rPr>
        <w:t xml:space="preserve">.  </w:t>
      </w:r>
    </w:p>
    <w:p w:rsidR="002B77F0" w:rsidRPr="002B77F0" w:rsidRDefault="002B77F0" w:rsidP="002B77F0">
      <w:pPr>
        <w:pStyle w:val="Body1"/>
        <w:ind w:left="720"/>
        <w:jc w:val="both"/>
        <w:rPr>
          <w:rFonts w:asciiTheme="minorHAnsi" w:eastAsia="Helvetica" w:hAnsiTheme="minorHAnsi" w:cstheme="minorHAnsi"/>
          <w:sz w:val="24"/>
          <w:szCs w:val="24"/>
        </w:rPr>
      </w:pPr>
      <w:r w:rsidRPr="002B77F0">
        <w:rPr>
          <w:rFonts w:asciiTheme="minorHAnsi" w:eastAsia="Helvetica" w:hAnsiTheme="minorHAnsi" w:cstheme="minorHAnsi"/>
          <w:sz w:val="24"/>
          <w:szCs w:val="24"/>
        </w:rPr>
        <w:t>Notice Board in Back Lane is collapsing</w:t>
      </w:r>
      <w:r>
        <w:rPr>
          <w:rFonts w:asciiTheme="minorHAnsi" w:eastAsia="Helvetica" w:hAnsiTheme="minorHAnsi" w:cstheme="minorHAnsi"/>
          <w:sz w:val="24"/>
          <w:szCs w:val="24"/>
        </w:rPr>
        <w:t xml:space="preserve"> and needs a new hinge.  </w:t>
      </w:r>
      <w:r w:rsidRPr="002B77F0">
        <w:rPr>
          <w:rFonts w:asciiTheme="minorHAnsi" w:eastAsia="Helvetica" w:hAnsiTheme="minorHAnsi" w:cstheme="minorHAnsi"/>
          <w:b/>
          <w:sz w:val="24"/>
          <w:szCs w:val="24"/>
        </w:rPr>
        <w:t>SA</w:t>
      </w:r>
      <w:r>
        <w:rPr>
          <w:rFonts w:asciiTheme="minorHAnsi" w:eastAsia="Helvetica" w:hAnsiTheme="minorHAnsi" w:cstheme="minorHAnsi"/>
          <w:sz w:val="24"/>
          <w:szCs w:val="24"/>
        </w:rPr>
        <w:t xml:space="preserve"> and </w:t>
      </w:r>
      <w:r w:rsidRPr="002B77F0">
        <w:rPr>
          <w:rFonts w:asciiTheme="minorHAnsi" w:eastAsia="Helvetica" w:hAnsiTheme="minorHAnsi" w:cstheme="minorHAnsi"/>
          <w:b/>
          <w:sz w:val="24"/>
          <w:szCs w:val="24"/>
        </w:rPr>
        <w:t>BB</w:t>
      </w:r>
      <w:r>
        <w:rPr>
          <w:rFonts w:asciiTheme="minorHAnsi" w:eastAsia="Helvetica" w:hAnsiTheme="minorHAnsi" w:cstheme="minorHAnsi"/>
          <w:sz w:val="24"/>
          <w:szCs w:val="24"/>
        </w:rPr>
        <w:t xml:space="preserve"> to organize and repair.</w:t>
      </w:r>
      <w:r w:rsidR="00CD0F65">
        <w:rPr>
          <w:rFonts w:asciiTheme="minorHAnsi" w:eastAsia="Helvetica" w:hAnsiTheme="minorHAnsi" w:cstheme="minorHAnsi"/>
          <w:sz w:val="24"/>
          <w:szCs w:val="24"/>
        </w:rPr>
        <w:t xml:space="preserve">  Bench in </w:t>
      </w:r>
      <w:proofErr w:type="spellStart"/>
      <w:r w:rsidR="00CD0F65">
        <w:rPr>
          <w:rFonts w:asciiTheme="minorHAnsi" w:eastAsia="Helvetica" w:hAnsiTheme="minorHAnsi" w:cstheme="minorHAnsi"/>
          <w:sz w:val="24"/>
          <w:szCs w:val="24"/>
        </w:rPr>
        <w:t>Southcroft</w:t>
      </w:r>
      <w:proofErr w:type="spellEnd"/>
      <w:r w:rsidR="00CD0F65">
        <w:rPr>
          <w:rFonts w:asciiTheme="minorHAnsi" w:eastAsia="Helvetica" w:hAnsiTheme="minorHAnsi" w:cstheme="minorHAnsi"/>
          <w:sz w:val="24"/>
          <w:szCs w:val="24"/>
        </w:rPr>
        <w:t xml:space="preserve"> will be power</w:t>
      </w:r>
      <w:r w:rsidR="003D68CA">
        <w:rPr>
          <w:rFonts w:asciiTheme="minorHAnsi" w:eastAsia="Helvetica" w:hAnsiTheme="minorHAnsi" w:cstheme="minorHAnsi"/>
          <w:sz w:val="24"/>
          <w:szCs w:val="24"/>
        </w:rPr>
        <w:t>-</w:t>
      </w:r>
      <w:r w:rsidR="00CD0F65">
        <w:rPr>
          <w:rFonts w:asciiTheme="minorHAnsi" w:eastAsia="Helvetica" w:hAnsiTheme="minorHAnsi" w:cstheme="minorHAnsi"/>
          <w:sz w:val="24"/>
          <w:szCs w:val="24"/>
        </w:rPr>
        <w:t>wa</w:t>
      </w:r>
      <w:r w:rsidR="003D68CA">
        <w:rPr>
          <w:rFonts w:asciiTheme="minorHAnsi" w:eastAsia="Helvetica" w:hAnsiTheme="minorHAnsi" w:cstheme="minorHAnsi"/>
          <w:sz w:val="24"/>
          <w:szCs w:val="24"/>
        </w:rPr>
        <w:t>shed when the weather is better</w:t>
      </w:r>
      <w:r w:rsidR="00CD0F65">
        <w:rPr>
          <w:rFonts w:asciiTheme="minorHAnsi" w:eastAsia="Helvetica" w:hAnsiTheme="minorHAnsi" w:cstheme="minorHAnsi"/>
          <w:sz w:val="24"/>
          <w:szCs w:val="24"/>
        </w:rPr>
        <w:t xml:space="preserve"> - </w:t>
      </w:r>
      <w:r w:rsidR="00CD0F65" w:rsidRPr="00CD0F65">
        <w:rPr>
          <w:rFonts w:asciiTheme="minorHAnsi" w:eastAsia="Helvetica" w:hAnsiTheme="minorHAnsi" w:cstheme="minorHAnsi"/>
          <w:b/>
          <w:sz w:val="24"/>
          <w:szCs w:val="24"/>
        </w:rPr>
        <w:t>BB</w:t>
      </w:r>
    </w:p>
    <w:p w:rsidR="002B77F0" w:rsidRPr="00C23FE0" w:rsidRDefault="00A91021" w:rsidP="002B77F0">
      <w:pPr>
        <w:pStyle w:val="Body1"/>
        <w:ind w:left="720"/>
        <w:jc w:val="both"/>
        <w:rPr>
          <w:rFonts w:asciiTheme="minorHAnsi" w:hAnsiTheme="minorHAnsi" w:cstheme="minorHAnsi"/>
          <w:sz w:val="24"/>
          <w:szCs w:val="24"/>
        </w:rPr>
      </w:pPr>
      <w:r>
        <w:rPr>
          <w:rFonts w:asciiTheme="minorHAnsi" w:hAnsiTheme="minorHAnsi" w:cstheme="minorHAnsi"/>
          <w:sz w:val="24"/>
          <w:szCs w:val="24"/>
        </w:rPr>
        <w:t xml:space="preserve">Chestnut meat survey has been sent onto </w:t>
      </w:r>
      <w:proofErr w:type="spellStart"/>
      <w:r w:rsidR="003D68CA">
        <w:rPr>
          <w:rFonts w:asciiTheme="minorHAnsi" w:hAnsiTheme="minorHAnsi" w:cstheme="minorHAnsi"/>
          <w:sz w:val="24"/>
          <w:szCs w:val="24"/>
        </w:rPr>
        <w:t>Councillors</w:t>
      </w:r>
      <w:proofErr w:type="spellEnd"/>
      <w:r>
        <w:rPr>
          <w:rFonts w:asciiTheme="minorHAnsi" w:hAnsiTheme="minorHAnsi" w:cstheme="minorHAnsi"/>
          <w:sz w:val="24"/>
          <w:szCs w:val="24"/>
        </w:rPr>
        <w:t xml:space="preserve"> for completing.</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sz w:val="24"/>
          <w:szCs w:val="24"/>
        </w:rPr>
        <w:t xml:space="preserve">            </w:t>
      </w:r>
      <w:r w:rsidR="00C50484">
        <w:rPr>
          <w:rFonts w:asciiTheme="minorHAnsi" w:eastAsia="Helvetica" w:hAnsiTheme="minorHAnsi" w:cstheme="minorHAnsi"/>
          <w:sz w:val="24"/>
          <w:szCs w:val="24"/>
        </w:rPr>
        <w:t>Meeting closed 21.15</w:t>
      </w:r>
      <w:r w:rsidRPr="00C23FE0">
        <w:rPr>
          <w:rFonts w:asciiTheme="minorHAnsi" w:eastAsia="Helvetica" w:hAnsiTheme="minorHAnsi" w:cstheme="minorHAnsi"/>
          <w:sz w:val="24"/>
          <w:szCs w:val="24"/>
        </w:rPr>
        <w:t xml:space="preserve">pm  </w:t>
      </w:r>
    </w:p>
    <w:p w:rsidR="00C50484" w:rsidRDefault="00C50484" w:rsidP="00294714">
      <w:pPr>
        <w:suppressAutoHyphens/>
        <w:spacing w:after="200" w:line="276" w:lineRule="auto"/>
        <w:ind w:firstLine="720"/>
        <w:jc w:val="both"/>
        <w:outlineLvl w:val="0"/>
        <w:rPr>
          <w:rFonts w:asciiTheme="minorHAnsi" w:eastAsia="Helvetica" w:hAnsiTheme="minorHAnsi" w:cstheme="minorHAnsi"/>
          <w:b/>
          <w:color w:val="000000"/>
        </w:rPr>
      </w:pPr>
    </w:p>
    <w:p w:rsidR="008347CB" w:rsidRPr="00C23FE0" w:rsidRDefault="007572FF" w:rsidP="00294714">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Signed……………………………………………………………………Chair</w:t>
      </w:r>
    </w:p>
    <w:p w:rsidR="00C50484" w:rsidRDefault="00C50484" w:rsidP="008347CB">
      <w:pPr>
        <w:suppressAutoHyphens/>
        <w:spacing w:after="200" w:line="276" w:lineRule="auto"/>
        <w:ind w:left="720"/>
        <w:jc w:val="both"/>
        <w:outlineLvl w:val="0"/>
        <w:rPr>
          <w:rFonts w:asciiTheme="minorHAnsi" w:eastAsia="Helvetica" w:hAnsiTheme="minorHAnsi" w:cstheme="minorHAnsi"/>
          <w:b/>
          <w:color w:val="000000"/>
        </w:rPr>
      </w:pPr>
    </w:p>
    <w:p w:rsidR="00CE71C6" w:rsidRDefault="007572FF" w:rsidP="008347CB">
      <w:pPr>
        <w:suppressAutoHyphens/>
        <w:spacing w:after="200" w:line="276" w:lineRule="auto"/>
        <w:ind w:left="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………………………………………………………………..Date</w:t>
      </w:r>
    </w:p>
    <w:p w:rsidR="00596D32" w:rsidRDefault="00596D32" w:rsidP="008347CB">
      <w:pPr>
        <w:suppressAutoHyphens/>
        <w:spacing w:after="200" w:line="276" w:lineRule="auto"/>
        <w:ind w:left="720"/>
        <w:jc w:val="both"/>
        <w:outlineLvl w:val="0"/>
        <w:rPr>
          <w:rFonts w:asciiTheme="minorHAnsi" w:eastAsia="Helvetica" w:hAnsiTheme="minorHAnsi" w:cstheme="minorHAnsi"/>
          <w:b/>
          <w:color w:val="000000"/>
        </w:rPr>
      </w:pPr>
    </w:p>
    <w:p w:rsidR="00596D32" w:rsidRDefault="00596D32"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460326">
      <w:pPr>
        <w:spacing w:after="1" w:line="216" w:lineRule="auto"/>
        <w:ind w:left="8198" w:firstLine="744"/>
        <w:jc w:val="right"/>
      </w:pPr>
      <w:proofErr w:type="spellStart"/>
      <w:r>
        <w:rPr>
          <w:sz w:val="20"/>
        </w:rPr>
        <w:lastRenderedPageBreak/>
        <w:t>Purbrook</w:t>
      </w:r>
      <w:proofErr w:type="spellEnd"/>
      <w:r>
        <w:rPr>
          <w:sz w:val="20"/>
        </w:rPr>
        <w:t xml:space="preserve"> </w:t>
      </w:r>
      <w:proofErr w:type="spellStart"/>
      <w:r>
        <w:rPr>
          <w:sz w:val="20"/>
        </w:rPr>
        <w:t>Whitchurch</w:t>
      </w:r>
      <w:proofErr w:type="spellEnd"/>
      <w:r>
        <w:rPr>
          <w:sz w:val="20"/>
        </w:rPr>
        <w:t xml:space="preserve"> Road, Spurstow,</w:t>
      </w:r>
    </w:p>
    <w:p w:rsidR="00460326" w:rsidRDefault="00460326" w:rsidP="00460326">
      <w:pPr>
        <w:pStyle w:val="Heading1"/>
      </w:pPr>
      <w:r>
        <w:t>CW6 9TD</w:t>
      </w:r>
    </w:p>
    <w:p w:rsidR="00460326" w:rsidRDefault="00460326" w:rsidP="00460326">
      <w:pPr>
        <w:ind w:right="14"/>
        <w:jc w:val="right"/>
      </w:pPr>
      <w:r>
        <w:rPr>
          <w:sz w:val="20"/>
        </w:rPr>
        <w:t>22 102/ 17</w:t>
      </w:r>
    </w:p>
    <w:p w:rsidR="00460326" w:rsidRDefault="00460326" w:rsidP="00460326">
      <w:pPr>
        <w:spacing w:after="180" w:line="265" w:lineRule="auto"/>
        <w:ind w:left="9" w:right="43" w:firstLine="9"/>
      </w:pPr>
      <w:r>
        <w:t>Spurstow A49 Speed Limit Petition</w:t>
      </w:r>
    </w:p>
    <w:p w:rsidR="00460326" w:rsidRDefault="00460326" w:rsidP="00460326">
      <w:pPr>
        <w:spacing w:after="345" w:line="265" w:lineRule="auto"/>
        <w:ind w:left="9" w:right="43" w:firstLine="9"/>
      </w:pPr>
      <w:r>
        <w:t xml:space="preserve">Copy for Information to: Helen Exley Parish Clerk </w:t>
      </w:r>
      <w:proofErr w:type="spellStart"/>
      <w:r>
        <w:t>Spurtow</w:t>
      </w:r>
      <w:proofErr w:type="spellEnd"/>
      <w:r>
        <w:t xml:space="preserve"> Council</w:t>
      </w:r>
    </w:p>
    <w:p w:rsidR="00460326" w:rsidRDefault="00460326" w:rsidP="00460326">
      <w:pPr>
        <w:spacing w:after="3" w:line="265" w:lineRule="auto"/>
        <w:ind w:left="9" w:right="43" w:firstLine="9"/>
      </w:pPr>
      <w:proofErr w:type="spellStart"/>
      <w:r>
        <w:t>Mr</w:t>
      </w:r>
      <w:proofErr w:type="spellEnd"/>
      <w:r>
        <w:t xml:space="preserve"> Augustin</w:t>
      </w:r>
    </w:p>
    <w:p w:rsidR="00460326" w:rsidRDefault="00460326" w:rsidP="00460326">
      <w:pPr>
        <w:spacing w:after="3" w:line="265" w:lineRule="auto"/>
        <w:ind w:left="9" w:right="43" w:firstLine="9"/>
      </w:pPr>
      <w:r>
        <w:t>Spurstow Chapel</w:t>
      </w:r>
    </w:p>
    <w:p w:rsidR="00460326" w:rsidRDefault="00460326" w:rsidP="00460326">
      <w:pPr>
        <w:spacing w:after="3" w:line="265" w:lineRule="auto"/>
        <w:ind w:left="9" w:right="43" w:firstLine="9"/>
      </w:pPr>
      <w:proofErr w:type="spellStart"/>
      <w:r>
        <w:t>Peckforton</w:t>
      </w:r>
      <w:proofErr w:type="spellEnd"/>
      <w:r>
        <w:t xml:space="preserve"> Hall Lane</w:t>
      </w:r>
    </w:p>
    <w:p w:rsidR="00460326" w:rsidRDefault="00460326" w:rsidP="00460326">
      <w:pPr>
        <w:spacing w:after="3" w:line="265" w:lineRule="auto"/>
        <w:ind w:left="9" w:right="43" w:firstLine="9"/>
      </w:pPr>
      <w:r>
        <w:t>Spurstow</w:t>
      </w:r>
    </w:p>
    <w:p w:rsidR="00460326" w:rsidRDefault="00460326" w:rsidP="00460326">
      <w:pPr>
        <w:spacing w:after="341" w:line="265" w:lineRule="auto"/>
        <w:ind w:left="9" w:right="43" w:firstLine="9"/>
      </w:pPr>
      <w:r>
        <w:t>CW6 9TF</w:t>
      </w:r>
    </w:p>
    <w:p w:rsidR="00460326" w:rsidRDefault="00460326" w:rsidP="00460326">
      <w:pPr>
        <w:spacing w:after="282" w:line="265" w:lineRule="auto"/>
        <w:ind w:left="9" w:right="43" w:firstLine="9"/>
      </w:pPr>
      <w:r>
        <w:t xml:space="preserve">Dear </w:t>
      </w:r>
      <w:proofErr w:type="spellStart"/>
      <w:r>
        <w:t>Mr</w:t>
      </w:r>
      <w:proofErr w:type="spellEnd"/>
      <w:r>
        <w:t xml:space="preserve"> Augustin,</w:t>
      </w:r>
    </w:p>
    <w:p w:rsidR="00460326" w:rsidRDefault="00460326" w:rsidP="00460326">
      <w:pPr>
        <w:spacing w:after="248" w:line="216" w:lineRule="auto"/>
        <w:ind w:left="10" w:right="374" w:firstLine="14"/>
        <w:jc w:val="both"/>
      </w:pPr>
      <w:r>
        <w:t xml:space="preserve">I am writing to you as Chairman of Spurstow Parish Council to ask that the council re-consider their view on the resident's petition for a 30 MPH speed limit near Spurstow A49 crossroads. As you are aware more than 90 residents including myself who live near the main road have signed a petition for a 30 MPH speed limit. I also signed a similar petition in 2013 when </w:t>
      </w:r>
      <w:proofErr w:type="spellStart"/>
      <w:r>
        <w:t>Mr</w:t>
      </w:r>
      <w:proofErr w:type="spellEnd"/>
      <w:r>
        <w:t xml:space="preserve"> Cox was chairman.</w:t>
      </w:r>
    </w:p>
    <w:p w:rsidR="00460326" w:rsidRDefault="00460326" w:rsidP="00460326">
      <w:pPr>
        <w:spacing w:after="3" w:line="265" w:lineRule="auto"/>
        <w:ind w:left="9" w:right="43" w:firstLine="9"/>
      </w:pPr>
      <w:r>
        <w:t xml:space="preserve">I have lived in Spurstow at </w:t>
      </w:r>
      <w:proofErr w:type="spellStart"/>
      <w:r>
        <w:t>Purbrook</w:t>
      </w:r>
      <w:proofErr w:type="spellEnd"/>
      <w:r>
        <w:t>, since 1938 and have seen many changes in the volume, size and speed of traffic. Although the reduction in speed limit from 60 to 50 and then 40 has improved safety I think that it would be better to have 30 MPH as it would make me feel safer. In my late 70s the speed of traffic has become a concern to me both as a driver and a pedestrian. You may be aware that I deliver the Bunbury Journal Link to Spurstow residences and that now because of the dangers of traffic I find I have to use my car to deliver to houses on the A49 as I find the road unsafe to walk by especially when there are large speeding HGVs.</w:t>
      </w:r>
    </w:p>
    <w:p w:rsidR="00460326" w:rsidRDefault="00460326" w:rsidP="00460326">
      <w:pPr>
        <w:spacing w:after="690" w:line="328" w:lineRule="auto"/>
        <w:ind w:left="-10" w:firstLine="4"/>
      </w:pPr>
      <w:r>
        <w:rPr>
          <w:sz w:val="20"/>
        </w:rPr>
        <w:t>I would ask that at your next meeting in March you take the opportunity to discuss the petition and give more thought to the views of the more elderly residents who live directly next to the A49s</w:t>
      </w:r>
    </w:p>
    <w:p w:rsidR="00460326" w:rsidRDefault="00460326" w:rsidP="00460326">
      <w:pPr>
        <w:spacing w:after="103" w:line="265" w:lineRule="auto"/>
        <w:ind w:left="9" w:right="43" w:firstLine="9"/>
      </w:pPr>
      <w:r>
        <w:t>Yours Sincerely</w:t>
      </w:r>
    </w:p>
    <w:p w:rsidR="00460326" w:rsidRDefault="00460326" w:rsidP="00460326">
      <w:pPr>
        <w:spacing w:after="642"/>
        <w:ind w:left="-34"/>
      </w:pPr>
      <w:r>
        <w:rPr>
          <w:noProof/>
          <w:lang w:val="en-GB" w:eastAsia="en-GB"/>
        </w:rPr>
        <w:drawing>
          <wp:inline distT="0" distB="0" distL="0" distR="0" wp14:anchorId="6DE9E2FB" wp14:editId="40B59B10">
            <wp:extent cx="826008" cy="204278"/>
            <wp:effectExtent l="0" t="0" r="0" b="0"/>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9"/>
                    <a:stretch>
                      <a:fillRect/>
                    </a:stretch>
                  </pic:blipFill>
                  <pic:spPr>
                    <a:xfrm>
                      <a:off x="0" y="0"/>
                      <a:ext cx="826008" cy="204278"/>
                    </a:xfrm>
                    <a:prstGeom prst="rect">
                      <a:avLst/>
                    </a:prstGeom>
                  </pic:spPr>
                </pic:pic>
              </a:graphicData>
            </a:graphic>
          </wp:inline>
        </w:drawing>
      </w:r>
    </w:p>
    <w:p w:rsidR="00460326" w:rsidRDefault="00460326" w:rsidP="00460326">
      <w:pPr>
        <w:spacing w:after="3" w:line="265" w:lineRule="auto"/>
        <w:ind w:left="9" w:right="43" w:firstLine="9"/>
      </w:pPr>
      <w:r>
        <w:t>Miss Hester Wade</w:t>
      </w:r>
    </w:p>
    <w:p w:rsidR="00596D32" w:rsidRDefault="00596D32"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pPr>
    </w:p>
    <w:p w:rsidR="00F660ED" w:rsidRDefault="00F660ED" w:rsidP="00F660ED">
      <w:pPr>
        <w:ind w:firstLine="754"/>
        <w:jc w:val="right"/>
      </w:pPr>
      <w:r>
        <w:t xml:space="preserve">Wayside, </w:t>
      </w:r>
      <w:proofErr w:type="spellStart"/>
      <w:r>
        <w:t>Whitchurch</w:t>
      </w:r>
      <w:proofErr w:type="spellEnd"/>
      <w:r>
        <w:t xml:space="preserve"> Road,</w:t>
      </w:r>
    </w:p>
    <w:p w:rsidR="00F660ED" w:rsidRDefault="00F660ED" w:rsidP="00F660ED">
      <w:pPr>
        <w:spacing w:after="285" w:line="236" w:lineRule="auto"/>
        <w:ind w:left="7541"/>
        <w:jc w:val="right"/>
      </w:pPr>
      <w:r>
        <w:t>Spurstow, CW6 9TD</w:t>
      </w:r>
    </w:p>
    <w:p w:rsidR="00F660ED" w:rsidRDefault="00F660ED" w:rsidP="00F660ED">
      <w:pPr>
        <w:spacing w:after="235" w:line="259" w:lineRule="auto"/>
        <w:ind w:right="5"/>
        <w:jc w:val="right"/>
      </w:pPr>
      <w:r>
        <w:t>20</w:t>
      </w:r>
      <w:r>
        <w:rPr>
          <w:vertAlign w:val="superscript"/>
        </w:rPr>
        <w:t xml:space="preserve">th </w:t>
      </w:r>
      <w:r>
        <w:t>February 2017</w:t>
      </w:r>
    </w:p>
    <w:p w:rsidR="00F660ED" w:rsidRDefault="00F660ED" w:rsidP="00F660ED">
      <w:pPr>
        <w:spacing w:after="272"/>
        <w:ind w:left="19" w:hanging="10"/>
      </w:pPr>
      <w:r>
        <w:t>Spurstow Speed Limit Petition Copy for Information.</w:t>
      </w:r>
    </w:p>
    <w:p w:rsidR="00F660ED" w:rsidRDefault="00F660ED" w:rsidP="00F660ED">
      <w:pPr>
        <w:spacing w:after="484"/>
        <w:ind w:left="19" w:hanging="10"/>
      </w:pPr>
      <w:r>
        <w:t xml:space="preserve">Helen Exley, </w:t>
      </w:r>
      <w:proofErr w:type="spellStart"/>
      <w:r>
        <w:t>Daisybank</w:t>
      </w:r>
      <w:proofErr w:type="spellEnd"/>
      <w:r>
        <w:t xml:space="preserve"> Off Top Farm, Lane, </w:t>
      </w:r>
      <w:proofErr w:type="spellStart"/>
      <w:r>
        <w:t>Cholmondeston</w:t>
      </w:r>
      <w:proofErr w:type="spellEnd"/>
      <w:r>
        <w:t>, CW7 4DR</w:t>
      </w:r>
    </w:p>
    <w:p w:rsidR="00F660ED" w:rsidRDefault="00F660ED" w:rsidP="00F660ED">
      <w:pPr>
        <w:ind w:left="9"/>
      </w:pPr>
      <w:proofErr w:type="spellStart"/>
      <w:r>
        <w:t>Mr</w:t>
      </w:r>
      <w:proofErr w:type="spellEnd"/>
      <w:r>
        <w:t xml:space="preserve"> Sean Augustin - Chairman of Spurstow Parish Council</w:t>
      </w:r>
    </w:p>
    <w:p w:rsidR="00F660ED" w:rsidRDefault="00F660ED" w:rsidP="00F660ED">
      <w:pPr>
        <w:ind w:left="9"/>
      </w:pPr>
      <w:r>
        <w:t>Spurstow Chapel</w:t>
      </w:r>
    </w:p>
    <w:p w:rsidR="00F660ED" w:rsidRDefault="00F660ED" w:rsidP="00F660ED">
      <w:pPr>
        <w:ind w:left="9"/>
      </w:pPr>
      <w:proofErr w:type="spellStart"/>
      <w:r>
        <w:t>Peckforton</w:t>
      </w:r>
      <w:proofErr w:type="spellEnd"/>
      <w:r>
        <w:t xml:space="preserve"> Hall Lane</w:t>
      </w:r>
    </w:p>
    <w:p w:rsidR="00F660ED" w:rsidRDefault="00F660ED" w:rsidP="00F660ED">
      <w:pPr>
        <w:ind w:left="9" w:right="6955"/>
      </w:pPr>
      <w:r>
        <w:t xml:space="preserve">Spurstow </w:t>
      </w:r>
      <w:proofErr w:type="spellStart"/>
      <w:r>
        <w:t>Tarporley</w:t>
      </w:r>
      <w:proofErr w:type="spellEnd"/>
    </w:p>
    <w:p w:rsidR="00F660ED" w:rsidRDefault="00F660ED" w:rsidP="00F660ED">
      <w:pPr>
        <w:spacing w:after="485"/>
        <w:ind w:left="9"/>
      </w:pPr>
      <w:r>
        <w:t>CW6 9TF</w:t>
      </w:r>
    </w:p>
    <w:p w:rsidR="00F660ED" w:rsidRDefault="00F660ED" w:rsidP="00F660ED">
      <w:pPr>
        <w:spacing w:after="233"/>
        <w:ind w:left="9"/>
      </w:pPr>
      <w:r>
        <w:t xml:space="preserve">Dear </w:t>
      </w:r>
      <w:proofErr w:type="spellStart"/>
      <w:r>
        <w:t>Mr</w:t>
      </w:r>
      <w:proofErr w:type="spellEnd"/>
      <w:r>
        <w:t xml:space="preserve"> Augustin,</w:t>
      </w:r>
    </w:p>
    <w:p w:rsidR="00F660ED" w:rsidRDefault="00F660ED" w:rsidP="00F660ED">
      <w:pPr>
        <w:spacing w:after="242"/>
        <w:ind w:left="9" w:right="139"/>
      </w:pPr>
      <w:r>
        <w:rPr>
          <w:noProof/>
          <w:lang w:val="en-GB" w:eastAsia="en-GB"/>
        </w:rPr>
        <w:drawing>
          <wp:anchor distT="0" distB="0" distL="114300" distR="114300" simplePos="0" relativeHeight="251659264" behindDoc="0" locked="0" layoutInCell="1" allowOverlap="0" wp14:anchorId="025549E0" wp14:editId="1CFFC6DB">
            <wp:simplePos x="0" y="0"/>
            <wp:positionH relativeFrom="page">
              <wp:posOffset>1002792</wp:posOffset>
            </wp:positionH>
            <wp:positionV relativeFrom="page">
              <wp:posOffset>4978893</wp:posOffset>
            </wp:positionV>
            <wp:extent cx="18288" cy="3049"/>
            <wp:effectExtent l="0" t="0" r="0" b="0"/>
            <wp:wrapSquare wrapText="bothSides"/>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10"/>
                    <a:stretch>
                      <a:fillRect/>
                    </a:stretch>
                  </pic:blipFill>
                  <pic:spPr>
                    <a:xfrm>
                      <a:off x="0" y="0"/>
                      <a:ext cx="18288" cy="3049"/>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0" wp14:anchorId="1B7C870C" wp14:editId="1355866B">
            <wp:simplePos x="0" y="0"/>
            <wp:positionH relativeFrom="page">
              <wp:posOffset>1219200</wp:posOffset>
            </wp:positionH>
            <wp:positionV relativeFrom="page">
              <wp:posOffset>4978893</wp:posOffset>
            </wp:positionV>
            <wp:extent cx="3048" cy="3049"/>
            <wp:effectExtent l="0" t="0" r="0" b="0"/>
            <wp:wrapSquare wrapText="bothSides"/>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11"/>
                    <a:stretch>
                      <a:fillRect/>
                    </a:stretch>
                  </pic:blipFill>
                  <pic:spPr>
                    <a:xfrm>
                      <a:off x="0" y="0"/>
                      <a:ext cx="3048" cy="3049"/>
                    </a:xfrm>
                    <a:prstGeom prst="rect">
                      <a:avLst/>
                    </a:prstGeom>
                  </pic:spPr>
                </pic:pic>
              </a:graphicData>
            </a:graphic>
          </wp:anchor>
        </w:drawing>
      </w:r>
      <w:r>
        <w:rPr>
          <w:noProof/>
          <w:lang w:val="en-GB" w:eastAsia="en-GB"/>
        </w:rPr>
        <w:drawing>
          <wp:anchor distT="0" distB="0" distL="114300" distR="114300" simplePos="0" relativeHeight="251661312" behindDoc="0" locked="0" layoutInCell="1" allowOverlap="0" wp14:anchorId="53126D0B" wp14:editId="04EE255A">
            <wp:simplePos x="0" y="0"/>
            <wp:positionH relativeFrom="page">
              <wp:posOffset>1173480</wp:posOffset>
            </wp:positionH>
            <wp:positionV relativeFrom="page">
              <wp:posOffset>4988040</wp:posOffset>
            </wp:positionV>
            <wp:extent cx="3048" cy="3049"/>
            <wp:effectExtent l="0" t="0" r="0" b="0"/>
            <wp:wrapSquare wrapText="bothSides"/>
            <wp:docPr id="1677" name="Picture 1677"/>
            <wp:cNvGraphicFramePr/>
            <a:graphic xmlns:a="http://schemas.openxmlformats.org/drawingml/2006/main">
              <a:graphicData uri="http://schemas.openxmlformats.org/drawingml/2006/picture">
                <pic:pic xmlns:pic="http://schemas.openxmlformats.org/drawingml/2006/picture">
                  <pic:nvPicPr>
                    <pic:cNvPr id="1677" name="Picture 1677"/>
                    <pic:cNvPicPr/>
                  </pic:nvPicPr>
                  <pic:blipFill>
                    <a:blip r:embed="rId12"/>
                    <a:stretch>
                      <a:fillRect/>
                    </a:stretch>
                  </pic:blipFill>
                  <pic:spPr>
                    <a:xfrm>
                      <a:off x="0" y="0"/>
                      <a:ext cx="3048" cy="3049"/>
                    </a:xfrm>
                    <a:prstGeom prst="rect">
                      <a:avLst/>
                    </a:prstGeom>
                  </pic:spPr>
                </pic:pic>
              </a:graphicData>
            </a:graphic>
          </wp:anchor>
        </w:drawing>
      </w:r>
      <w:r>
        <w:rPr>
          <w:noProof/>
          <w:lang w:val="en-GB" w:eastAsia="en-GB"/>
        </w:rPr>
        <w:drawing>
          <wp:anchor distT="0" distB="0" distL="114300" distR="114300" simplePos="0" relativeHeight="251662336" behindDoc="0" locked="0" layoutInCell="1" allowOverlap="0" wp14:anchorId="3F1BA5D1" wp14:editId="22B51EA4">
            <wp:simplePos x="0" y="0"/>
            <wp:positionH relativeFrom="page">
              <wp:posOffset>1200912</wp:posOffset>
            </wp:positionH>
            <wp:positionV relativeFrom="page">
              <wp:posOffset>4988040</wp:posOffset>
            </wp:positionV>
            <wp:extent cx="6096" cy="3049"/>
            <wp:effectExtent l="0" t="0" r="0" b="0"/>
            <wp:wrapSquare wrapText="bothSides"/>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3"/>
                    <a:stretch>
                      <a:fillRect/>
                    </a:stretch>
                  </pic:blipFill>
                  <pic:spPr>
                    <a:xfrm>
                      <a:off x="0" y="0"/>
                      <a:ext cx="6096" cy="3049"/>
                    </a:xfrm>
                    <a:prstGeom prst="rect">
                      <a:avLst/>
                    </a:prstGeom>
                  </pic:spPr>
                </pic:pic>
              </a:graphicData>
            </a:graphic>
          </wp:anchor>
        </w:drawing>
      </w:r>
      <w:r>
        <w:rPr>
          <w:noProof/>
          <w:lang w:val="en-GB" w:eastAsia="en-GB"/>
        </w:rPr>
        <w:drawing>
          <wp:anchor distT="0" distB="0" distL="114300" distR="114300" simplePos="0" relativeHeight="251663360" behindDoc="0" locked="0" layoutInCell="1" allowOverlap="0" wp14:anchorId="196539A5" wp14:editId="5B612E08">
            <wp:simplePos x="0" y="0"/>
            <wp:positionH relativeFrom="page">
              <wp:posOffset>1316736</wp:posOffset>
            </wp:positionH>
            <wp:positionV relativeFrom="page">
              <wp:posOffset>4988040</wp:posOffset>
            </wp:positionV>
            <wp:extent cx="6096" cy="3049"/>
            <wp:effectExtent l="0" t="0" r="0" b="0"/>
            <wp:wrapSquare wrapText="bothSides"/>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14"/>
                    <a:stretch>
                      <a:fillRect/>
                    </a:stretch>
                  </pic:blipFill>
                  <pic:spPr>
                    <a:xfrm>
                      <a:off x="0" y="0"/>
                      <a:ext cx="6096" cy="3049"/>
                    </a:xfrm>
                    <a:prstGeom prst="rect">
                      <a:avLst/>
                    </a:prstGeom>
                  </pic:spPr>
                </pic:pic>
              </a:graphicData>
            </a:graphic>
          </wp:anchor>
        </w:drawing>
      </w:r>
      <w:r>
        <w:t>I am writing to you to request the support of the Council for a new 30 MPH speed limit in Spurstow. Although the council has the right to their own opinion on the matter I think that they have the responsibility to represent the view of their residents in this matter especially when so many residents have signed the petition for 30 MPH.</w:t>
      </w:r>
      <w:r>
        <w:rPr>
          <w:noProof/>
          <w:lang w:val="en-GB" w:eastAsia="en-GB"/>
        </w:rPr>
        <w:drawing>
          <wp:inline distT="0" distB="0" distL="0" distR="0" wp14:anchorId="3A2FC080" wp14:editId="54F8AEF0">
            <wp:extent cx="210312" cy="60978"/>
            <wp:effectExtent l="0" t="0" r="0" b="0"/>
            <wp:docPr id="3684" name="Picture 3684"/>
            <wp:cNvGraphicFramePr/>
            <a:graphic xmlns:a="http://schemas.openxmlformats.org/drawingml/2006/main">
              <a:graphicData uri="http://schemas.openxmlformats.org/drawingml/2006/picture">
                <pic:pic xmlns:pic="http://schemas.openxmlformats.org/drawingml/2006/picture">
                  <pic:nvPicPr>
                    <pic:cNvPr id="3684" name="Picture 3684"/>
                    <pic:cNvPicPr/>
                  </pic:nvPicPr>
                  <pic:blipFill>
                    <a:blip r:embed="rId15"/>
                    <a:stretch>
                      <a:fillRect/>
                    </a:stretch>
                  </pic:blipFill>
                  <pic:spPr>
                    <a:xfrm>
                      <a:off x="0" y="0"/>
                      <a:ext cx="210312" cy="60978"/>
                    </a:xfrm>
                    <a:prstGeom prst="rect">
                      <a:avLst/>
                    </a:prstGeom>
                  </pic:spPr>
                </pic:pic>
              </a:graphicData>
            </a:graphic>
          </wp:inline>
        </w:drawing>
      </w:r>
    </w:p>
    <w:p w:rsidR="00F660ED" w:rsidRDefault="00F660ED" w:rsidP="00F660ED">
      <w:pPr>
        <w:spacing w:after="276" w:line="216" w:lineRule="auto"/>
        <w:ind w:left="5" w:firstLine="14"/>
      </w:pPr>
      <w:r>
        <w:t>Unlike the members of the council I have lived in Spurstow next to the A49 for nearly 80 years and at my age find the speed of traffic a problem. Living by the main road and having recently had a hip replacement that makes walking difficult I have to use a walking stick as I am unsteady on my feet. I do not have a car and I have to walk on the pavement to the corner to catch the bus and lifts to Church and Chapel as well as cross the road to get to the Post Box which can be quite dangerous when Lorries pass me at speed.</w:t>
      </w:r>
    </w:p>
    <w:p w:rsidR="00F660ED" w:rsidRDefault="00F660ED" w:rsidP="00F660ED">
      <w:pPr>
        <w:spacing w:after="198"/>
        <w:ind w:left="9"/>
      </w:pPr>
      <w:r>
        <w:t>I hope you will consider the plight of my situation when you are considering your future support for a 30 MPH limit. My situation is different from that of that of the council members who do not live by the main road. I would ask that you put this issue on the agenda for the next Parish Meeting so that the council can think more carefully about the matter and whether their duty is to represent the views of the community.</w:t>
      </w:r>
    </w:p>
    <w:p w:rsidR="00F660ED" w:rsidRDefault="00F660ED" w:rsidP="00F660ED">
      <w:pPr>
        <w:spacing w:after="208"/>
        <w:ind w:left="9"/>
      </w:pPr>
      <w:r>
        <w:t>Yours Sincerely</w:t>
      </w:r>
    </w:p>
    <w:p w:rsidR="00F660ED" w:rsidRDefault="00F660ED" w:rsidP="00F660ED">
      <w:pPr>
        <w:spacing w:after="169"/>
        <w:ind w:left="9"/>
      </w:pPr>
      <w:proofErr w:type="spellStart"/>
      <w:r>
        <w:t>Mrs</w:t>
      </w:r>
      <w:proofErr w:type="spellEnd"/>
      <w:r>
        <w:t xml:space="preserve"> C </w:t>
      </w:r>
      <w:proofErr w:type="spellStart"/>
      <w:r>
        <w:t>Fowles</w:t>
      </w:r>
      <w:proofErr w:type="spellEnd"/>
    </w:p>
    <w:p w:rsidR="00F660ED" w:rsidRDefault="00F660ED" w:rsidP="00F660ED">
      <w:pPr>
        <w:spacing w:after="216"/>
        <w:ind w:left="9"/>
      </w:pPr>
      <w:r>
        <w:t>Copy to:</w:t>
      </w:r>
    </w:p>
    <w:p w:rsidR="00F660ED" w:rsidRDefault="00F660ED" w:rsidP="00F660ED">
      <w:pPr>
        <w:ind w:left="9"/>
      </w:pPr>
      <w:proofErr w:type="spellStart"/>
      <w:r>
        <w:t>Councillor</w:t>
      </w:r>
      <w:proofErr w:type="spellEnd"/>
      <w:r>
        <w:t xml:space="preserve"> David Brown, Cheshire East Council, </w:t>
      </w:r>
      <w:proofErr w:type="spellStart"/>
      <w:r>
        <w:t>Sandbach</w:t>
      </w:r>
      <w:proofErr w:type="spellEnd"/>
      <w:r>
        <w:t>, CWII IHZ</w:t>
      </w: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p w:rsidR="00F660ED" w:rsidRDefault="00F660ED" w:rsidP="008347CB">
      <w:pPr>
        <w:suppressAutoHyphens/>
        <w:spacing w:after="200" w:line="276" w:lineRule="auto"/>
        <w:ind w:left="720"/>
        <w:jc w:val="both"/>
        <w:outlineLvl w:val="0"/>
        <w:rPr>
          <w:rFonts w:asciiTheme="minorHAnsi" w:hAnsiTheme="minorHAnsi" w:cstheme="minorHAnsi"/>
          <w:lang w:val="en-GB" w:eastAsia="en-GB" w:bidi="x-none"/>
        </w:rPr>
      </w:pPr>
      <w:r>
        <w:rPr>
          <w:rFonts w:asciiTheme="minorHAnsi" w:hAnsiTheme="minorHAnsi" w:cstheme="minorHAnsi"/>
          <w:lang w:val="en-GB" w:eastAsia="en-GB" w:bidi="x-none"/>
        </w:rPr>
        <w:lastRenderedPageBreak/>
        <w:t>Email from David Bell 08/03/17</w:t>
      </w:r>
    </w:p>
    <w:p w:rsidR="00F660ED" w:rsidRDefault="00F660ED" w:rsidP="00F660ED">
      <w:pPr>
        <w:shd w:val="clear" w:color="auto" w:fill="FFFFFF"/>
        <w:rPr>
          <w:rFonts w:ascii="Helvetica" w:hAnsi="Helvetica" w:cs="Helvetica"/>
          <w:color w:val="000000"/>
          <w:lang w:val="en-GB"/>
        </w:rPr>
      </w:pPr>
      <w:r>
        <w:rPr>
          <w:rFonts w:ascii="Helvetica" w:hAnsi="Helvetica" w:cs="Helvetica"/>
          <w:color w:val="000000"/>
          <w:sz w:val="20"/>
          <w:szCs w:val="20"/>
        </w:rPr>
        <w:t>Sean,</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As promised - Just some points for information regarding the Speed Campaign  that you may find useful at your meeting 8/03/17.</w:t>
      </w:r>
    </w:p>
    <w:p w:rsidR="00F660ED" w:rsidRDefault="00F660ED" w:rsidP="00F660ED">
      <w:pPr>
        <w:shd w:val="clear" w:color="auto" w:fill="FFFFFF"/>
        <w:rPr>
          <w:rFonts w:ascii="Helvetica" w:hAnsi="Helvetica" w:cs="Helvetica"/>
          <w:color w:val="000000"/>
        </w:rPr>
      </w:pP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Cheshire East  proposed a second with Highways on either 15</w:t>
      </w:r>
      <w:r>
        <w:rPr>
          <w:rFonts w:ascii="Helvetica" w:hAnsi="Helvetica" w:cs="Helvetica"/>
          <w:color w:val="000000"/>
          <w:sz w:val="20"/>
          <w:szCs w:val="20"/>
          <w:vertAlign w:val="superscript"/>
        </w:rPr>
        <w:t>th</w:t>
      </w:r>
      <w:r>
        <w:rPr>
          <w:rFonts w:ascii="Helvetica" w:hAnsi="Helvetica" w:cs="Helvetica"/>
          <w:color w:val="000000"/>
          <w:sz w:val="20"/>
          <w:szCs w:val="20"/>
        </w:rPr>
        <w:t xml:space="preserve">  or  22</w:t>
      </w:r>
      <w:r>
        <w:rPr>
          <w:rFonts w:ascii="Helvetica" w:hAnsi="Helvetica" w:cs="Helvetica"/>
          <w:color w:val="000000"/>
          <w:sz w:val="20"/>
          <w:szCs w:val="20"/>
          <w:vertAlign w:val="superscript"/>
        </w:rPr>
        <w:t>nd</w:t>
      </w:r>
      <w:r>
        <w:rPr>
          <w:rFonts w:ascii="Helvetica" w:hAnsi="Helvetica" w:cs="Helvetica"/>
          <w:color w:val="000000"/>
          <w:sz w:val="20"/>
          <w:szCs w:val="20"/>
        </w:rPr>
        <w:t xml:space="preserve"> March  but I have declined these dates due to prior commitments and I’m waiting to hear from Cllr David Brown. You will also be aware that the assessment data-logging cables were removed to day.</w:t>
      </w:r>
    </w:p>
    <w:p w:rsidR="00F660ED" w:rsidRDefault="00F660ED" w:rsidP="00F660ED">
      <w:pPr>
        <w:shd w:val="clear" w:color="auto" w:fill="FFFFFF"/>
        <w:rPr>
          <w:rFonts w:ascii="Helvetica" w:hAnsi="Helvetica" w:cs="Helvetica"/>
          <w:color w:val="000000"/>
        </w:rPr>
      </w:pP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Items to be addressed when a meeting is confirmed.</w:t>
      </w:r>
    </w:p>
    <w:p w:rsidR="00F660ED" w:rsidRDefault="00F660ED" w:rsidP="00F660ED">
      <w:pPr>
        <w:shd w:val="clear" w:color="auto" w:fill="FFFFFF"/>
        <w:rPr>
          <w:rFonts w:ascii="Helvetica" w:hAnsi="Helvetica" w:cs="Helvetica"/>
          <w:color w:val="000000"/>
        </w:rPr>
      </w:pPr>
    </w:p>
    <w:p w:rsidR="00F660ED" w:rsidRDefault="00F660ED" w:rsidP="00F660ED">
      <w:pPr>
        <w:shd w:val="clear" w:color="auto" w:fill="FFFFFF"/>
        <w:rPr>
          <w:rFonts w:ascii="Helvetica" w:hAnsi="Helvetica" w:cs="Helvetica"/>
          <w:color w:val="000000"/>
        </w:rPr>
      </w:pPr>
      <w:r>
        <w:rPr>
          <w:rFonts w:ascii="Helvetica" w:hAnsi="Helvetica" w:cs="Helvetica"/>
          <w:b/>
          <w:color w:val="000000"/>
          <w:sz w:val="20"/>
          <w:szCs w:val="20"/>
        </w:rPr>
        <w:t>1 Speed and Volume Assessment using Data Cables</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 xml:space="preserve">I have asked that </w:t>
      </w:r>
      <w:r>
        <w:rPr>
          <w:rFonts w:ascii="Helvetica" w:hAnsi="Helvetica" w:cs="Helvetica"/>
          <w:b/>
          <w:bCs/>
          <w:color w:val="000000"/>
          <w:sz w:val="20"/>
          <w:szCs w:val="20"/>
        </w:rPr>
        <w:t>results are communicated before any meetin</w:t>
      </w:r>
      <w:r>
        <w:rPr>
          <w:rFonts w:ascii="Helvetica" w:hAnsi="Helvetica" w:cs="Helvetica"/>
          <w:color w:val="000000"/>
          <w:sz w:val="20"/>
          <w:szCs w:val="20"/>
        </w:rPr>
        <w:t>g. On 15/01/17 I notified David Brown the issue of the inappropriate timing (February) of this assessment as it is usual Highways policy to carry out assessments and I quote, “</w:t>
      </w:r>
      <w:r>
        <w:rPr>
          <w:rFonts w:ascii="Helvetica" w:hAnsi="Helvetica" w:cs="Helvetica"/>
          <w:b/>
          <w:color w:val="000000"/>
          <w:sz w:val="20"/>
          <w:szCs w:val="20"/>
        </w:rPr>
        <w:t xml:space="preserve"> during summer months when schools are not on holiday”.</w:t>
      </w:r>
      <w:r>
        <w:rPr>
          <w:rFonts w:ascii="Helvetica" w:hAnsi="Helvetica" w:cs="Helvetica"/>
          <w:color w:val="000000"/>
          <w:sz w:val="20"/>
          <w:szCs w:val="20"/>
        </w:rPr>
        <w:t xml:space="preserve"> Consequently there would be grounds</w:t>
      </w:r>
      <w:r>
        <w:rPr>
          <w:rFonts w:ascii="Helvetica" w:hAnsi="Helvetica" w:cs="Helvetica"/>
          <w:b/>
          <w:color w:val="000000"/>
          <w:sz w:val="20"/>
          <w:szCs w:val="20"/>
        </w:rPr>
        <w:t xml:space="preserve"> for appeal</w:t>
      </w:r>
      <w:r>
        <w:rPr>
          <w:rFonts w:ascii="Helvetica" w:hAnsi="Helvetica" w:cs="Helvetica"/>
          <w:color w:val="000000"/>
          <w:sz w:val="20"/>
          <w:szCs w:val="20"/>
        </w:rPr>
        <w:t xml:space="preserve">  if a limit of 30 MPH was not forthcoming</w:t>
      </w:r>
      <w:r>
        <w:rPr>
          <w:rFonts w:ascii="Helvetica" w:hAnsi="Helvetica" w:cs="Helvetica"/>
          <w:b/>
          <w:color w:val="000000"/>
          <w:sz w:val="20"/>
          <w:szCs w:val="20"/>
        </w:rPr>
        <w:t>. It is also usual practice to consult with Petitioners before undergoing any assessment.</w:t>
      </w:r>
    </w:p>
    <w:p w:rsidR="00F660ED" w:rsidRDefault="00F660ED" w:rsidP="00F660ED">
      <w:pPr>
        <w:shd w:val="clear" w:color="auto" w:fill="FFFFFF"/>
        <w:rPr>
          <w:rFonts w:ascii="Helvetica" w:hAnsi="Helvetica" w:cs="Helvetica"/>
          <w:color w:val="000000"/>
        </w:rPr>
      </w:pPr>
    </w:p>
    <w:p w:rsidR="00F660ED" w:rsidRDefault="00F660ED" w:rsidP="00F660ED">
      <w:pPr>
        <w:shd w:val="clear" w:color="auto" w:fill="FFFFFF"/>
        <w:rPr>
          <w:rFonts w:ascii="Helvetica" w:hAnsi="Helvetica" w:cs="Helvetica"/>
          <w:color w:val="000000"/>
        </w:rPr>
      </w:pPr>
      <w:r>
        <w:rPr>
          <w:rFonts w:ascii="Helvetica" w:hAnsi="Helvetica" w:cs="Helvetica"/>
          <w:b/>
          <w:color w:val="000000"/>
          <w:sz w:val="20"/>
          <w:szCs w:val="20"/>
        </w:rPr>
        <w:t>2 Decision Not To Implement 30 MPH in 2013 in line with RTC Data.</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 xml:space="preserve">Cllr Brown has still not got back to me on this although he is now aware that Joe </w:t>
      </w:r>
      <w:proofErr w:type="spellStart"/>
      <w:r>
        <w:rPr>
          <w:rFonts w:ascii="Helvetica" w:hAnsi="Helvetica" w:cs="Helvetica"/>
          <w:color w:val="000000"/>
          <w:sz w:val="20"/>
          <w:szCs w:val="20"/>
        </w:rPr>
        <w:t>Dahler</w:t>
      </w:r>
      <w:proofErr w:type="spellEnd"/>
      <w:r>
        <w:rPr>
          <w:rFonts w:ascii="Helvetica" w:hAnsi="Helvetica" w:cs="Helvetica"/>
          <w:color w:val="000000"/>
          <w:sz w:val="20"/>
          <w:szCs w:val="20"/>
        </w:rPr>
        <w:t xml:space="preserve"> of Cheshire Constabulary has stated “</w:t>
      </w:r>
      <w:r>
        <w:rPr>
          <w:rFonts w:ascii="Helvetica" w:hAnsi="Helvetica" w:cs="Helvetica"/>
          <w:b/>
          <w:color w:val="000000"/>
          <w:sz w:val="20"/>
          <w:szCs w:val="20"/>
        </w:rPr>
        <w:t>I have spoken to Robin Johnson and he is not aware of any involvement by the Constabulary in the 2013 decision”</w:t>
      </w:r>
      <w:r>
        <w:rPr>
          <w:rFonts w:ascii="Helvetica" w:hAnsi="Helvetica" w:cs="Helvetica"/>
          <w:color w:val="000000"/>
          <w:sz w:val="20"/>
          <w:szCs w:val="20"/>
        </w:rPr>
        <w:t>. This contradicts the view help by some  individuals that the Constabulary supported a preference for 40 MPH  A49 Spurstow.</w:t>
      </w:r>
    </w:p>
    <w:p w:rsidR="00F660ED" w:rsidRDefault="00F660ED" w:rsidP="00F660ED">
      <w:pPr>
        <w:shd w:val="clear" w:color="auto" w:fill="FFFFFF"/>
        <w:rPr>
          <w:rFonts w:ascii="Helvetica" w:hAnsi="Helvetica" w:cs="Helvetica"/>
          <w:color w:val="000000"/>
        </w:rPr>
      </w:pPr>
    </w:p>
    <w:p w:rsidR="00F660ED" w:rsidRDefault="00F660ED" w:rsidP="00F660ED">
      <w:pPr>
        <w:shd w:val="clear" w:color="auto" w:fill="FFFFFF"/>
        <w:rPr>
          <w:rFonts w:ascii="Helvetica" w:hAnsi="Helvetica" w:cs="Helvetica"/>
          <w:color w:val="000000"/>
        </w:rPr>
      </w:pPr>
      <w:r>
        <w:rPr>
          <w:rFonts w:ascii="Helvetica" w:hAnsi="Helvetica" w:cs="Helvetica"/>
          <w:b/>
          <w:color w:val="000000"/>
          <w:sz w:val="20"/>
          <w:szCs w:val="20"/>
        </w:rPr>
        <w:t>3 Speed Camera – Ineffective Placement in terms of Prosecutions and Damage Costs.</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Due to vandalism (second time) the camera has now been out of action since October 2016</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Prosecutions forwarded by the camera unit to the Central ticket office are 2015 – 91 and 2016 – 174</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This contrasts sharply with prosecutions at the Bunbury Heath Speed Camera – July to August 2016 – 2000 and 1035 from November to January - empirically supporting why assessment should be carried out during Summer Months.</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0"/>
          <w:szCs w:val="20"/>
        </w:rPr>
        <w:t>The Spurstow camera would be far more effective closer to the crossroads and residences – ideally either at the crossroads as per Bunbury Heath or slightly to the  North.</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2"/>
          <w:szCs w:val="22"/>
        </w:rPr>
        <w:t> </w:t>
      </w:r>
    </w:p>
    <w:p w:rsidR="00F660ED" w:rsidRDefault="00F660ED" w:rsidP="00F660ED">
      <w:pPr>
        <w:shd w:val="clear" w:color="auto" w:fill="FFFFFF"/>
        <w:rPr>
          <w:rFonts w:ascii="Helvetica" w:hAnsi="Helvetica" w:cs="Helvetica"/>
          <w:color w:val="000000"/>
        </w:rPr>
      </w:pPr>
      <w:r>
        <w:rPr>
          <w:rFonts w:ascii="Helvetica" w:hAnsi="Helvetica" w:cs="Helvetica"/>
          <w:b/>
          <w:color w:val="000000"/>
          <w:sz w:val="22"/>
          <w:szCs w:val="22"/>
        </w:rPr>
        <w:t>4 Positioning of 30 MPH Limit if Implemented</w:t>
      </w:r>
    </w:p>
    <w:p w:rsidR="00F660ED" w:rsidRDefault="00F660ED" w:rsidP="00F660ED">
      <w:pPr>
        <w:shd w:val="clear" w:color="auto" w:fill="FFFFFF"/>
        <w:rPr>
          <w:rFonts w:ascii="Helvetica" w:hAnsi="Helvetica" w:cs="Helvetica"/>
          <w:color w:val="000000"/>
        </w:rPr>
      </w:pPr>
      <w:r>
        <w:rPr>
          <w:rFonts w:ascii="Helvetica" w:hAnsi="Helvetica" w:cs="Helvetica"/>
          <w:color w:val="000000"/>
          <w:sz w:val="22"/>
          <w:szCs w:val="22"/>
        </w:rPr>
        <w:t>See attached map.</w:t>
      </w:r>
    </w:p>
    <w:p w:rsidR="00F660ED" w:rsidRDefault="00F660ED" w:rsidP="00F660ED">
      <w:pPr>
        <w:shd w:val="clear" w:color="auto" w:fill="FFFFFF"/>
        <w:rPr>
          <w:rFonts w:ascii="Helvetica" w:hAnsi="Helvetica" w:cs="Helvetica"/>
          <w:color w:val="000000"/>
          <w:sz w:val="22"/>
          <w:szCs w:val="22"/>
        </w:rPr>
      </w:pPr>
      <w:r>
        <w:rPr>
          <w:rFonts w:ascii="Helvetica" w:hAnsi="Helvetica" w:cs="Helvetica"/>
          <w:color w:val="000000"/>
          <w:sz w:val="22"/>
          <w:szCs w:val="22"/>
        </w:rPr>
        <w:br/>
      </w:r>
    </w:p>
    <w:p w:rsidR="00F660ED" w:rsidRDefault="00F660ED" w:rsidP="00F660ED">
      <w:pPr>
        <w:shd w:val="clear" w:color="auto" w:fill="FFFFFF"/>
        <w:rPr>
          <w:rFonts w:eastAsiaTheme="minorHAnsi"/>
        </w:rPr>
      </w:pPr>
      <w:r>
        <w:rPr>
          <w:rFonts w:ascii="Helvetica" w:hAnsi="Helvetica" w:cs="Helvetica"/>
          <w:b/>
          <w:color w:val="000000"/>
          <w:sz w:val="20"/>
          <w:szCs w:val="20"/>
        </w:rPr>
        <w:t xml:space="preserve">5 Implementation of  Improvements (Visibility) at the Crossroads </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This issue is addressed  with photographs in the original petition statement and endorsed by  SPC in their consideration of planning permission for the Gables. ( As below)</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 xml:space="preserve">"Access to both the A49 and </w:t>
      </w:r>
      <w:proofErr w:type="spellStart"/>
      <w:r>
        <w:rPr>
          <w:rFonts w:ascii="Helvetica" w:hAnsi="Helvetica" w:cstheme="minorHAnsi"/>
          <w:bCs/>
          <w:color w:val="000000"/>
          <w:sz w:val="20"/>
        </w:rPr>
        <w:t>Peckforton</w:t>
      </w:r>
      <w:proofErr w:type="spellEnd"/>
      <w:r>
        <w:rPr>
          <w:rFonts w:ascii="Helvetica" w:hAnsi="Helvetica" w:cstheme="minorHAnsi"/>
          <w:bCs/>
          <w:color w:val="000000"/>
          <w:sz w:val="20"/>
        </w:rPr>
        <w:t xml:space="preserve"> Hall lane </w:t>
      </w:r>
      <w:r>
        <w:rPr>
          <w:rFonts w:ascii="Helvetica" w:hAnsi="Helvetica" w:cstheme="minorHAnsi"/>
          <w:b/>
          <w:bCs/>
          <w:color w:val="000000"/>
          <w:sz w:val="20"/>
        </w:rPr>
        <w:t>poses hazards risks due to limited visibility</w:t>
      </w:r>
      <w:r>
        <w:rPr>
          <w:rFonts w:ascii="Helvetica" w:hAnsi="Helvetica" w:cstheme="minorHAnsi"/>
          <w:b/>
          <w:color w:val="000000"/>
          <w:sz w:val="20"/>
        </w:rPr>
        <w:t>."</w:t>
      </w:r>
      <w:r>
        <w:rPr>
          <w:rFonts w:ascii="Helvetica" w:hAnsi="Helvetica" w:cstheme="minorHAnsi"/>
          <w:color w:val="000000"/>
          <w:sz w:val="20"/>
        </w:rPr>
        <w:t xml:space="preserve"> and </w:t>
      </w:r>
      <w:r>
        <w:rPr>
          <w:rFonts w:ascii="Helvetica" w:hAnsi="Helvetica" w:cstheme="minorHAnsi"/>
          <w:bCs/>
          <w:color w:val="000000"/>
          <w:sz w:val="20"/>
        </w:rPr>
        <w:t xml:space="preserve">"walking to Bunbury is </w:t>
      </w:r>
      <w:r>
        <w:rPr>
          <w:rFonts w:ascii="Helvetica" w:hAnsi="Helvetica" w:cstheme="minorHAnsi"/>
          <w:b/>
          <w:bCs/>
          <w:color w:val="000000"/>
          <w:sz w:val="20"/>
        </w:rPr>
        <w:t xml:space="preserve">hazardous </w:t>
      </w:r>
      <w:r>
        <w:rPr>
          <w:rFonts w:ascii="Helvetica" w:hAnsi="Helvetica" w:cstheme="minorHAnsi"/>
          <w:color w:val="000000"/>
          <w:sz w:val="20"/>
        </w:rPr>
        <w:t>...</w:t>
      </w:r>
      <w:r>
        <w:rPr>
          <w:rFonts w:ascii="Helvetica" w:hAnsi="Helvetica" w:cs="Helvetica"/>
          <w:color w:val="000000"/>
        </w:rPr>
        <w:t>”</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theme="minorHAnsi"/>
          <w:b/>
          <w:bCs/>
          <w:color w:val="000000"/>
          <w:sz w:val="20"/>
        </w:rPr>
        <w:t>6 Road Surface Issues</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Vibration from HGV’s and timetable for resurfacing.</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theme="minorHAnsi"/>
          <w:b/>
          <w:bCs/>
          <w:color w:val="000000"/>
          <w:sz w:val="20"/>
        </w:rPr>
        <w:t>7 Other Items</w:t>
      </w:r>
    </w:p>
    <w:p w:rsidR="00F660ED" w:rsidRDefault="00F660ED" w:rsidP="00F660ED">
      <w:pPr>
        <w:shd w:val="clear" w:color="auto" w:fill="FFFFFF"/>
        <w:rPr>
          <w:rFonts w:ascii="Helvetica" w:hAnsi="Helvetica" w:cs="Helvetica"/>
          <w:color w:val="000000"/>
        </w:rPr>
      </w:pPr>
      <w:r>
        <w:rPr>
          <w:rFonts w:ascii="Helvetica" w:hAnsi="Helvetica" w:cstheme="minorHAnsi"/>
          <w:bCs/>
          <w:color w:val="000000"/>
          <w:sz w:val="20"/>
        </w:rPr>
        <w:t>(</w:t>
      </w:r>
      <w:proofErr w:type="spellStart"/>
      <w:r>
        <w:rPr>
          <w:rFonts w:ascii="Helvetica" w:hAnsi="Helvetica" w:cstheme="minorHAnsi"/>
          <w:bCs/>
          <w:color w:val="000000"/>
          <w:sz w:val="20"/>
        </w:rPr>
        <w:t>i</w:t>
      </w:r>
      <w:proofErr w:type="spellEnd"/>
      <w:r>
        <w:rPr>
          <w:rFonts w:ascii="Helvetica" w:hAnsi="Helvetica" w:cstheme="minorHAnsi"/>
          <w:bCs/>
          <w:color w:val="000000"/>
          <w:sz w:val="20"/>
        </w:rPr>
        <w:t xml:space="preserve">) Flooding of the A49 Spurstow </w:t>
      </w:r>
      <w:r>
        <w:rPr>
          <w:rFonts w:ascii="Helvetica" w:hAnsi="Helvetica" w:cstheme="minorHAnsi"/>
          <w:bCs/>
          <w:color w:val="000000"/>
          <w:sz w:val="20"/>
        </w:rPr>
        <w:tab/>
        <w:t>(ii) Vulnerable residents.</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xml:space="preserve">If you have any other issues you think should be raised then please advise. </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xml:space="preserve">It was kind of you to see you take the time to visit my elderly, and therefore more vulnerable </w:t>
      </w:r>
      <w:proofErr w:type="spellStart"/>
      <w:r>
        <w:rPr>
          <w:rFonts w:ascii="Helvetica" w:hAnsi="Helvetica" w:cstheme="minorHAnsi"/>
          <w:color w:val="000000"/>
          <w:sz w:val="20"/>
        </w:rPr>
        <w:t>neighbours</w:t>
      </w:r>
      <w:proofErr w:type="spellEnd"/>
      <w:r>
        <w:rPr>
          <w:rFonts w:ascii="Helvetica" w:hAnsi="Helvetica" w:cstheme="minorHAnsi"/>
          <w:color w:val="000000"/>
          <w:sz w:val="20"/>
        </w:rPr>
        <w:t xml:space="preserve"> and listen to their views. I hope this gave you an insight into how a reduced speed limit would especially benefit such residents both as pedestrians and drivers.</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Regards</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 </w:t>
      </w:r>
    </w:p>
    <w:p w:rsidR="00F660ED" w:rsidRDefault="00F660ED" w:rsidP="00F660ED">
      <w:pPr>
        <w:shd w:val="clear" w:color="auto" w:fill="FFFFFF"/>
        <w:rPr>
          <w:rFonts w:ascii="Helvetica" w:hAnsi="Helvetica" w:cs="Helvetica"/>
          <w:color w:val="000000"/>
        </w:rPr>
      </w:pPr>
      <w:r>
        <w:rPr>
          <w:rFonts w:ascii="Helvetica" w:hAnsi="Helvetica" w:cstheme="minorHAnsi"/>
          <w:color w:val="000000"/>
          <w:sz w:val="20"/>
        </w:rPr>
        <w:t>David</w:t>
      </w:r>
    </w:p>
    <w:p w:rsidR="00F660ED" w:rsidRPr="00C23FE0" w:rsidRDefault="00F660ED" w:rsidP="008347CB">
      <w:pPr>
        <w:suppressAutoHyphens/>
        <w:spacing w:after="200" w:line="276" w:lineRule="auto"/>
        <w:ind w:left="720"/>
        <w:jc w:val="both"/>
        <w:outlineLvl w:val="0"/>
        <w:rPr>
          <w:rFonts w:asciiTheme="minorHAnsi" w:hAnsiTheme="minorHAnsi" w:cstheme="minorHAnsi"/>
          <w:lang w:val="en-GB" w:eastAsia="en-GB" w:bidi="x-none"/>
        </w:rPr>
      </w:pPr>
    </w:p>
    <w:sectPr w:rsidR="00F660ED" w:rsidRPr="00C23FE0" w:rsidSect="00F625F5">
      <w:footerReference w:type="default" r:id="rId16"/>
      <w:pgSz w:w="11906" w:h="16838"/>
      <w:pgMar w:top="720"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36" w:rsidRDefault="008E5936" w:rsidP="00294714">
      <w:r>
        <w:separator/>
      </w:r>
    </w:p>
  </w:endnote>
  <w:endnote w:type="continuationSeparator" w:id="0">
    <w:p w:rsidR="008E5936" w:rsidRDefault="008E5936"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14" w:rsidRPr="00F625F5" w:rsidRDefault="00F625F5">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514DAD">
      <w:rPr>
        <w:rFonts w:asciiTheme="minorHAnsi" w:hAnsiTheme="minorHAnsi" w:cstheme="minorHAnsi"/>
        <w:sz w:val="16"/>
        <w:szCs w:val="16"/>
      </w:rPr>
      <w:t>08/03/17</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36" w:rsidRDefault="008E5936" w:rsidP="00294714">
      <w:r>
        <w:separator/>
      </w:r>
    </w:p>
  </w:footnote>
  <w:footnote w:type="continuationSeparator" w:id="0">
    <w:p w:rsidR="008E5936" w:rsidRDefault="008E5936" w:rsidP="0029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22"/>
  </w:num>
  <w:num w:numId="9">
    <w:abstractNumId w:val="27"/>
  </w:num>
  <w:num w:numId="10">
    <w:abstractNumId w:val="21"/>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7"/>
  </w:num>
  <w:num w:numId="22">
    <w:abstractNumId w:val="19"/>
  </w:num>
  <w:num w:numId="23">
    <w:abstractNumId w:val="20"/>
  </w:num>
  <w:num w:numId="24">
    <w:abstractNumId w:val="18"/>
  </w:num>
  <w:num w:numId="25">
    <w:abstractNumId w:val="28"/>
  </w:num>
  <w:num w:numId="26">
    <w:abstractNumId w:val="16"/>
  </w:num>
  <w:num w:numId="27">
    <w:abstractNumId w:val="24"/>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FF"/>
    <w:rsid w:val="00012463"/>
    <w:rsid w:val="000A1153"/>
    <w:rsid w:val="00120229"/>
    <w:rsid w:val="00172E4F"/>
    <w:rsid w:val="001F6481"/>
    <w:rsid w:val="002501DF"/>
    <w:rsid w:val="00294714"/>
    <w:rsid w:val="002B77F0"/>
    <w:rsid w:val="002D3D2F"/>
    <w:rsid w:val="00301391"/>
    <w:rsid w:val="003D68CA"/>
    <w:rsid w:val="00455A8C"/>
    <w:rsid w:val="00460326"/>
    <w:rsid w:val="00514DAD"/>
    <w:rsid w:val="00523BD4"/>
    <w:rsid w:val="00596D32"/>
    <w:rsid w:val="00665D42"/>
    <w:rsid w:val="0073698D"/>
    <w:rsid w:val="007572FF"/>
    <w:rsid w:val="0076447C"/>
    <w:rsid w:val="008347CB"/>
    <w:rsid w:val="00883650"/>
    <w:rsid w:val="008E5936"/>
    <w:rsid w:val="00926E5B"/>
    <w:rsid w:val="00A91021"/>
    <w:rsid w:val="00C23FE0"/>
    <w:rsid w:val="00C50484"/>
    <w:rsid w:val="00C65800"/>
    <w:rsid w:val="00CA57F7"/>
    <w:rsid w:val="00CD0F65"/>
    <w:rsid w:val="00CE71C6"/>
    <w:rsid w:val="00DD75C4"/>
    <w:rsid w:val="00E72F8B"/>
    <w:rsid w:val="00F4543F"/>
    <w:rsid w:val="00F61097"/>
    <w:rsid w:val="00F625F5"/>
    <w:rsid w:val="00F6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50F2"/>
  <w15:chartTrackingRefBased/>
  <w15:docId w15:val="{BAB1770D-F8BF-470C-9AB8-355CAA9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urstow-pc.gov.uk"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19</cp:revision>
  <dcterms:created xsi:type="dcterms:W3CDTF">2017-03-14T10:48:00Z</dcterms:created>
  <dcterms:modified xsi:type="dcterms:W3CDTF">2017-03-14T19:55:00Z</dcterms:modified>
</cp:coreProperties>
</file>