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BFEA" w14:textId="77777777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14:paraId="34B91F3E" w14:textId="5AA0FDB3" w:rsidR="002866E8" w:rsidRDefault="00BE1CD3" w:rsidP="00A676B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2866E8">
        <w:rPr>
          <w:rFonts w:eastAsia="Times New Roman" w:cs="Arial"/>
          <w:b/>
          <w:sz w:val="20"/>
          <w:szCs w:val="20"/>
        </w:rPr>
        <w:t>_______</w:t>
      </w:r>
      <w:r w:rsidR="00A676BF">
        <w:rPr>
          <w:rFonts w:eastAsia="Times New Roman" w:cs="Arial"/>
          <w:b/>
          <w:sz w:val="20"/>
          <w:szCs w:val="20"/>
        </w:rPr>
        <w:t xml:space="preserve">Spurstow Parish Council, </w:t>
      </w:r>
      <w:r w:rsidR="002866E8">
        <w:rPr>
          <w:rFonts w:eastAsia="Times New Roman" w:cs="Arial"/>
          <w:b/>
          <w:sz w:val="20"/>
          <w:szCs w:val="20"/>
        </w:rPr>
        <w:t>___________________</w:t>
      </w:r>
      <w:r>
        <w:rPr>
          <w:rFonts w:eastAsia="Times New Roman" w:cs="Arial"/>
          <w:b/>
          <w:sz w:val="20"/>
          <w:szCs w:val="20"/>
        </w:rPr>
        <w:t>____</w:t>
      </w:r>
      <w:r w:rsidR="002866E8">
        <w:rPr>
          <w:rFonts w:eastAsia="Times New Roman" w:cs="Arial"/>
          <w:b/>
          <w:sz w:val="20"/>
          <w:szCs w:val="20"/>
        </w:rPr>
        <w:t>__________________________________</w:t>
      </w:r>
    </w:p>
    <w:p w14:paraId="3CF05FF2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6C9D9942" w14:textId="4C902D8D"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>
        <w:rPr>
          <w:rFonts w:eastAsia="Times New Roman" w:cs="Arial"/>
          <w:b/>
          <w:sz w:val="20"/>
          <w:szCs w:val="20"/>
        </w:rPr>
        <w:t>____________</w:t>
      </w:r>
      <w:r w:rsidR="00A676BF">
        <w:rPr>
          <w:rFonts w:eastAsia="Times New Roman" w:cs="Arial"/>
          <w:b/>
          <w:sz w:val="20"/>
          <w:szCs w:val="20"/>
        </w:rPr>
        <w:t xml:space="preserve">Cheshire East </w:t>
      </w:r>
      <w:r>
        <w:rPr>
          <w:rFonts w:eastAsia="Times New Roman" w:cs="Arial"/>
          <w:b/>
          <w:sz w:val="20"/>
          <w:szCs w:val="20"/>
        </w:rPr>
        <w:t>________</w:t>
      </w:r>
    </w:p>
    <w:p w14:paraId="750D6AB7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1EC3E47F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5C2192E8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0F0DC605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1E726B56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77662E8C" w14:textId="77777777" w:rsidTr="00BE1CD3">
        <w:trPr>
          <w:trHeight w:val="527"/>
        </w:trPr>
        <w:tc>
          <w:tcPr>
            <w:tcW w:w="1390" w:type="dxa"/>
          </w:tcPr>
          <w:p w14:paraId="268C7A9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7647BD1B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14:paraId="392EB53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4FEBA586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14:paraId="1E39E0A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2D6BE10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1EA571A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4C06343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250EEBD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48797AB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14:paraId="0C4E4300" w14:textId="77777777" w:rsidTr="00BE1CD3">
        <w:trPr>
          <w:trHeight w:val="983"/>
        </w:trPr>
        <w:tc>
          <w:tcPr>
            <w:tcW w:w="1390" w:type="dxa"/>
          </w:tcPr>
          <w:p w14:paraId="2614B02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02B7061E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42724B9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5CBD86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68389B89" w14:textId="2B414B5F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1,950</w:t>
            </w:r>
          </w:p>
        </w:tc>
        <w:tc>
          <w:tcPr>
            <w:tcW w:w="1134" w:type="dxa"/>
          </w:tcPr>
          <w:p w14:paraId="5EB3CD9B" w14:textId="357DBBAD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3,500</w:t>
            </w:r>
          </w:p>
        </w:tc>
        <w:tc>
          <w:tcPr>
            <w:tcW w:w="1134" w:type="dxa"/>
          </w:tcPr>
          <w:p w14:paraId="32E3904C" w14:textId="68037F22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+1,600</w:t>
            </w:r>
          </w:p>
        </w:tc>
        <w:tc>
          <w:tcPr>
            <w:tcW w:w="1134" w:type="dxa"/>
          </w:tcPr>
          <w:p w14:paraId="5F23770B" w14:textId="354DF00C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+82%</w:t>
            </w:r>
          </w:p>
        </w:tc>
        <w:tc>
          <w:tcPr>
            <w:tcW w:w="3431" w:type="dxa"/>
          </w:tcPr>
          <w:p w14:paraId="6E9ACD1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3BBD5D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8082A5F" w14:textId="04CDD189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Precept raised to pay for additional website costs, clerk salary and funding for parish street lighting.</w:t>
            </w:r>
          </w:p>
        </w:tc>
      </w:tr>
      <w:tr w:rsidR="002866E8" w:rsidRPr="007D42F3" w14:paraId="3A3ACA37" w14:textId="77777777" w:rsidTr="00BE1CD3">
        <w:trPr>
          <w:trHeight w:val="983"/>
        </w:trPr>
        <w:tc>
          <w:tcPr>
            <w:tcW w:w="1390" w:type="dxa"/>
          </w:tcPr>
          <w:p w14:paraId="316D0B3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3F547AB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26F3FB92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7906E20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8195BF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1FEADD1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0308F9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200DA89" w14:textId="78F3AD66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1395</w:t>
            </w:r>
          </w:p>
        </w:tc>
        <w:tc>
          <w:tcPr>
            <w:tcW w:w="1134" w:type="dxa"/>
          </w:tcPr>
          <w:p w14:paraId="65CC9554" w14:textId="531A40F4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2,830</w:t>
            </w:r>
          </w:p>
        </w:tc>
        <w:tc>
          <w:tcPr>
            <w:tcW w:w="1134" w:type="dxa"/>
          </w:tcPr>
          <w:p w14:paraId="7489B65E" w14:textId="0E0773F5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+1,435</w:t>
            </w:r>
          </w:p>
        </w:tc>
        <w:tc>
          <w:tcPr>
            <w:tcW w:w="1134" w:type="dxa"/>
          </w:tcPr>
          <w:p w14:paraId="622621D7" w14:textId="3833A002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+100%</w:t>
            </w:r>
          </w:p>
        </w:tc>
        <w:tc>
          <w:tcPr>
            <w:tcW w:w="3431" w:type="dxa"/>
          </w:tcPr>
          <w:p w14:paraId="05AFEE8C" w14:textId="02B732FA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Additional funding received from CHALC via the national transparency funding grant scheme.</w:t>
            </w:r>
          </w:p>
          <w:p w14:paraId="495F2F6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3AB35C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66AC044" w14:textId="77777777" w:rsidTr="00BE1CD3">
        <w:trPr>
          <w:trHeight w:val="997"/>
        </w:trPr>
        <w:tc>
          <w:tcPr>
            <w:tcW w:w="1390" w:type="dxa"/>
          </w:tcPr>
          <w:p w14:paraId="7C6C7F4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695C158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0CB26ED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4536B60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7F4B14F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7E7058C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370B306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34C8C00" w14:textId="0A060841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2,290</w:t>
            </w:r>
          </w:p>
          <w:p w14:paraId="6AA3B8C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F3E5BC" w14:textId="5FF233F2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790</w:t>
            </w:r>
          </w:p>
        </w:tc>
        <w:tc>
          <w:tcPr>
            <w:tcW w:w="1134" w:type="dxa"/>
          </w:tcPr>
          <w:p w14:paraId="18C12F6C" w14:textId="638DFD63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-1500</w:t>
            </w:r>
          </w:p>
        </w:tc>
        <w:tc>
          <w:tcPr>
            <w:tcW w:w="1134" w:type="dxa"/>
          </w:tcPr>
          <w:p w14:paraId="4644F8B5" w14:textId="5E6BEB9D" w:rsidR="002866E8" w:rsidRPr="007D42F3" w:rsidRDefault="00295B3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  <w:r w:rsidR="00A676BF">
              <w:rPr>
                <w:rFonts w:eastAsia="Times New Roman" w:cs="Arial"/>
                <w:noProof/>
                <w:sz w:val="20"/>
                <w:szCs w:val="20"/>
              </w:rPr>
              <w:t>66%</w:t>
            </w:r>
          </w:p>
        </w:tc>
        <w:tc>
          <w:tcPr>
            <w:tcW w:w="3431" w:type="dxa"/>
          </w:tcPr>
          <w:p w14:paraId="5F06139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72B6267" w14:textId="5EBF166F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Staff costs reduced due to Clerk vacancy for 6 months and first payment for new Clerk not completed until 2018.9 financial year.</w:t>
            </w:r>
          </w:p>
        </w:tc>
      </w:tr>
      <w:tr w:rsidR="002866E8" w:rsidRPr="007D42F3" w14:paraId="22476059" w14:textId="77777777" w:rsidTr="00BE1CD3">
        <w:trPr>
          <w:trHeight w:val="1125"/>
        </w:trPr>
        <w:tc>
          <w:tcPr>
            <w:tcW w:w="1390" w:type="dxa"/>
          </w:tcPr>
          <w:p w14:paraId="685EC90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17538AC2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7AFEED3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0DE844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384C3C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758518F" w14:textId="63CC7956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23DBCBB" w14:textId="3657D05A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7E2D58" w14:textId="61E0ED0D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9E79E2" w14:textId="1F992300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3431" w:type="dxa"/>
          </w:tcPr>
          <w:p w14:paraId="2EB6C90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54B5AB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6E4601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66C368CB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2747F1D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0E150E0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58C835B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3C10A5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6FB67E2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471364A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E085E10" w14:textId="4BAECB0A" w:rsidR="002866E8" w:rsidRPr="007D42F3" w:rsidRDefault="00295B3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2,377</w:t>
            </w:r>
          </w:p>
          <w:p w14:paraId="320D630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9CEDDE" w14:textId="1F074D16" w:rsidR="002866E8" w:rsidRPr="007D42F3" w:rsidRDefault="00A676B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2,606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5E2DD3" w14:textId="329979B3" w:rsidR="002866E8" w:rsidRPr="007D42F3" w:rsidRDefault="00295B3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+229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10B8C3" w14:textId="5C14A34D" w:rsidR="002866E8" w:rsidRPr="007D42F3" w:rsidRDefault="00295B3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+10</w:t>
            </w:r>
            <w:r w:rsidR="00355C6C">
              <w:rPr>
                <w:rFonts w:eastAsia="Times New Roman"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298D0B2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1A66027" w14:textId="1EC9B56A" w:rsidR="002866E8" w:rsidRPr="007D42F3" w:rsidRDefault="00355C6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sz w:val="20"/>
                <w:szCs w:val="20"/>
              </w:rPr>
              <w:t xml:space="preserve"> </w:t>
            </w:r>
          </w:p>
        </w:tc>
      </w:tr>
      <w:tr w:rsidR="002866E8" w:rsidRPr="007D42F3" w14:paraId="0E18756B" w14:textId="77777777" w:rsidTr="00BE1CD3">
        <w:trPr>
          <w:trHeight w:val="987"/>
        </w:trPr>
        <w:tc>
          <w:tcPr>
            <w:tcW w:w="1390" w:type="dxa"/>
          </w:tcPr>
          <w:p w14:paraId="71982F8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7664360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7D7A225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183E4B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BEAA948" w14:textId="364D2B41" w:rsidR="002866E8" w:rsidRPr="007D42F3" w:rsidRDefault="00295B3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8,793</w:t>
            </w:r>
          </w:p>
        </w:tc>
        <w:tc>
          <w:tcPr>
            <w:tcW w:w="1134" w:type="dxa"/>
          </w:tcPr>
          <w:p w14:paraId="046D16B6" w14:textId="69A125BE" w:rsidR="002866E8" w:rsidRPr="007D42F3" w:rsidRDefault="00355C6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</w:t>
            </w:r>
            <w:r w:rsidR="00295B36">
              <w:rPr>
                <w:rFonts w:eastAsia="Times New Roman" w:cs="Arial"/>
                <w:noProof/>
                <w:sz w:val="20"/>
                <w:szCs w:val="20"/>
              </w:rPr>
              <w:t>,793</w:t>
            </w:r>
          </w:p>
        </w:tc>
        <w:tc>
          <w:tcPr>
            <w:tcW w:w="1134" w:type="dxa"/>
          </w:tcPr>
          <w:p w14:paraId="680CF8A4" w14:textId="58328E89" w:rsidR="002866E8" w:rsidRPr="007D42F3" w:rsidRDefault="00355C6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AB9214" w14:textId="57902A51" w:rsidR="002866E8" w:rsidRPr="007D42F3" w:rsidRDefault="00355C6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3431" w:type="dxa"/>
          </w:tcPr>
          <w:p w14:paraId="550FF5B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051346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65460F6" w14:textId="18E2657E" w:rsidR="002866E8" w:rsidRPr="007D42F3" w:rsidRDefault="00355C6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There has been no disposal of assetts.</w:t>
            </w:r>
          </w:p>
        </w:tc>
      </w:tr>
      <w:tr w:rsidR="002866E8" w:rsidRPr="007D42F3" w14:paraId="6EA8D8D9" w14:textId="77777777" w:rsidTr="00BE1CD3">
        <w:trPr>
          <w:trHeight w:val="973"/>
        </w:trPr>
        <w:tc>
          <w:tcPr>
            <w:tcW w:w="1390" w:type="dxa"/>
          </w:tcPr>
          <w:p w14:paraId="5B5D384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2243D9C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20074C3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5302A88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808FE4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7C0F56C2" w14:textId="2692F79C" w:rsidR="002866E8" w:rsidRPr="007D42F3" w:rsidRDefault="00355C6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804B6E" w14:textId="6F31ED57" w:rsidR="002866E8" w:rsidRPr="007D42F3" w:rsidRDefault="00355C6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DABE03" w14:textId="696B225B" w:rsidR="002866E8" w:rsidRPr="007D42F3" w:rsidRDefault="00355C6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B84717" w14:textId="73066070" w:rsidR="002866E8" w:rsidRPr="007D42F3" w:rsidRDefault="00355C6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3431" w:type="dxa"/>
          </w:tcPr>
          <w:p w14:paraId="058C1A9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AE4050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8A14A3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5E66692C" w14:textId="77777777" w:rsidTr="00BE1CD3">
        <w:trPr>
          <w:trHeight w:val="973"/>
        </w:trPr>
        <w:tc>
          <w:tcPr>
            <w:tcW w:w="1390" w:type="dxa"/>
          </w:tcPr>
          <w:p w14:paraId="5E93F7D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6D98BD0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1798133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40266AB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1CD8D5BC" w14:textId="77777777"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14:paraId="458C4C50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25869B0" w14:textId="18EDB8E4" w:rsidR="00871ACA" w:rsidRDefault="00355C6C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The Parish Council is holding reserves to replace street lighting in the parish.</w:t>
            </w:r>
          </w:p>
          <w:p w14:paraId="72DACB48" w14:textId="77777777" w:rsidR="00355C6C" w:rsidRDefault="00355C6C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4DB4980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B9F6EB1" w14:textId="77777777"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14:paraId="19DD93FB" w14:textId="77777777"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270C" w14:textId="77777777" w:rsidR="00DF5721" w:rsidRDefault="00DF5721" w:rsidP="00BE1CD3">
      <w:pPr>
        <w:spacing w:after="0" w:line="240" w:lineRule="auto"/>
      </w:pPr>
      <w:r>
        <w:separator/>
      </w:r>
    </w:p>
  </w:endnote>
  <w:endnote w:type="continuationSeparator" w:id="0">
    <w:p w14:paraId="10F0BD45" w14:textId="77777777" w:rsidR="00DF5721" w:rsidRDefault="00DF5721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CDC2B" w14:textId="77777777" w:rsidR="00DF5721" w:rsidRDefault="00DF5721" w:rsidP="00BE1CD3">
      <w:pPr>
        <w:spacing w:after="0" w:line="240" w:lineRule="auto"/>
      </w:pPr>
      <w:r>
        <w:separator/>
      </w:r>
    </w:p>
  </w:footnote>
  <w:footnote w:type="continuationSeparator" w:id="0">
    <w:p w14:paraId="3736F903" w14:textId="77777777" w:rsidR="00DF5721" w:rsidRDefault="00DF5721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2866E8"/>
    <w:rsid w:val="00295B36"/>
    <w:rsid w:val="002C31CE"/>
    <w:rsid w:val="00355C6C"/>
    <w:rsid w:val="003D7C43"/>
    <w:rsid w:val="003F71AC"/>
    <w:rsid w:val="004436CB"/>
    <w:rsid w:val="00500F4D"/>
    <w:rsid w:val="00871ACA"/>
    <w:rsid w:val="00A676BF"/>
    <w:rsid w:val="00B57724"/>
    <w:rsid w:val="00BE1CD3"/>
    <w:rsid w:val="00D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9116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Spurstow</cp:lastModifiedBy>
  <cp:revision>3</cp:revision>
  <dcterms:created xsi:type="dcterms:W3CDTF">2018-04-21T11:31:00Z</dcterms:created>
  <dcterms:modified xsi:type="dcterms:W3CDTF">2018-06-11T09:15:00Z</dcterms:modified>
</cp:coreProperties>
</file>